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C0A63" w14:textId="77777777" w:rsidR="0042038A" w:rsidRDefault="00B60F34" w:rsidP="00832753">
      <w:pPr>
        <w:jc w:val="center"/>
        <w:rPr>
          <w:sz w:val="2"/>
          <w:szCs w:val="2"/>
        </w:rPr>
      </w:pPr>
      <w:r>
        <w:rPr>
          <w:noProof/>
        </w:rPr>
        <w:drawing>
          <wp:inline distT="0" distB="0" distL="0" distR="0" wp14:anchorId="0C57C0EC" wp14:editId="1D90E598">
            <wp:extent cx="6577330" cy="89884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6577330" cy="8988425"/>
                    </a:xfrm>
                    <a:prstGeom prst="rect">
                      <a:avLst/>
                    </a:prstGeom>
                  </pic:spPr>
                </pic:pic>
              </a:graphicData>
            </a:graphic>
          </wp:inline>
        </w:drawing>
      </w:r>
    </w:p>
    <w:p w14:paraId="5CE744C4" w14:textId="77777777" w:rsidR="0042038A" w:rsidRPr="00D31F74" w:rsidRDefault="00B60F34" w:rsidP="00832753">
      <w:pPr>
        <w:ind w:left="426"/>
        <w:rPr>
          <w:sz w:val="46"/>
          <w:szCs w:val="50"/>
        </w:rPr>
      </w:pPr>
      <w:r>
        <w:rPr>
          <w:b/>
          <w:sz w:val="46"/>
        </w:rPr>
        <w:t>Freistehende Wannen-/Duscharmatur</w:t>
      </w:r>
    </w:p>
    <w:p w14:paraId="3BFBF928" w14:textId="77777777" w:rsidR="00D31F74" w:rsidRPr="00D31F74" w:rsidRDefault="00B60F34" w:rsidP="00832753">
      <w:pPr>
        <w:ind w:left="426"/>
        <w:rPr>
          <w:sz w:val="46"/>
          <w:szCs w:val="50"/>
        </w:rPr>
        <w:sectPr w:rsidR="00D31F74" w:rsidRPr="00D31F74" w:rsidSect="00D31F74">
          <w:footerReference w:type="even" r:id="rId7"/>
          <w:footerReference w:type="default" r:id="rId8"/>
          <w:type w:val="continuous"/>
          <w:pgSz w:w="11909" w:h="16840"/>
          <w:pgMar w:top="720" w:right="720" w:bottom="720" w:left="720" w:header="0" w:footer="567" w:gutter="0"/>
          <w:pgNumType w:start="1"/>
          <w:cols w:space="720"/>
          <w:noEndnote/>
          <w:docGrid w:linePitch="360"/>
        </w:sectPr>
      </w:pPr>
      <w:r>
        <w:rPr>
          <w:sz w:val="46"/>
        </w:rPr>
        <w:t>- Montageanleitung</w:t>
      </w:r>
    </w:p>
    <w:p w14:paraId="29AEE4A4" w14:textId="7790D31E" w:rsidR="0042038A" w:rsidRDefault="00202A57" w:rsidP="00832753">
      <w:pPr>
        <w:jc w:val="center"/>
        <w:rPr>
          <w:sz w:val="2"/>
          <w:szCs w:val="2"/>
        </w:rPr>
      </w:pPr>
      <w:r>
        <w:rPr>
          <w:noProof/>
        </w:rPr>
        <w:lastRenderedPageBreak/>
        <mc:AlternateContent>
          <mc:Choice Requires="wps">
            <w:drawing>
              <wp:anchor distT="0" distB="0" distL="114300" distR="114300" simplePos="0" relativeHeight="251661312" behindDoc="0" locked="0" layoutInCell="1" allowOverlap="1" wp14:anchorId="713CA30F" wp14:editId="2DC4008D">
                <wp:simplePos x="0" y="0"/>
                <wp:positionH relativeFrom="column">
                  <wp:posOffset>419100</wp:posOffset>
                </wp:positionH>
                <wp:positionV relativeFrom="paragraph">
                  <wp:posOffset>4524375</wp:posOffset>
                </wp:positionV>
                <wp:extent cx="4924425" cy="752475"/>
                <wp:effectExtent l="0" t="0" r="9525" b="9525"/>
                <wp:wrapNone/>
                <wp:docPr id="11" name="Pole tekstowe 11"/>
                <wp:cNvGraphicFramePr/>
                <a:graphic xmlns:a="http://schemas.openxmlformats.org/drawingml/2006/main">
                  <a:graphicData uri="http://schemas.microsoft.com/office/word/2010/wordprocessingShape">
                    <wps:wsp>
                      <wps:cNvSpPr txBox="1"/>
                      <wps:spPr>
                        <a:xfrm>
                          <a:off x="0" y="0"/>
                          <a:ext cx="4924425" cy="752475"/>
                        </a:xfrm>
                        <a:prstGeom prst="rect">
                          <a:avLst/>
                        </a:prstGeom>
                        <a:solidFill>
                          <a:schemeClr val="lt1"/>
                        </a:solidFill>
                        <a:ln w="6350">
                          <a:noFill/>
                        </a:ln>
                      </wps:spPr>
                      <wps:txbx>
                        <w:txbxContent>
                          <w:p w14:paraId="10067810" w14:textId="77777777" w:rsidR="00202A57" w:rsidRDefault="00832753">
                            <w:pPr>
                              <w:rPr>
                                <w:color w:val="231F20"/>
                              </w:rPr>
                            </w:pPr>
                            <w:r>
                              <w:rPr>
                                <w:b/>
                                <w:color w:val="231F20"/>
                              </w:rPr>
                              <w:t xml:space="preserve">2. </w:t>
                            </w:r>
                            <w:r>
                              <w:rPr>
                                <w:color w:val="231F20"/>
                              </w:rPr>
                              <w:t xml:space="preserve">Reinigen Sie die Warm- und Kaltwassereinlässe vollständig und schließen Sie die Einlässe dann an das Ventil an. </w:t>
                            </w:r>
                          </w:p>
                          <w:p w14:paraId="64544869" w14:textId="0031C2B0" w:rsidR="00832753" w:rsidRDefault="00832753">
                            <w:r>
                              <w:rPr>
                                <w:color w:val="231F20"/>
                              </w:rPr>
                              <w:t>Führen Sie eine Druckprüfung (Wassertest) des Ventils über 10 Stunden bei 1,6 MPa durch, um sicherzustellen, dass keine Undichtigkeiten vorhanden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CA30F" id="_x0000_t202" coordsize="21600,21600" o:spt="202" path="m,l,21600r21600,l21600,xe">
                <v:stroke joinstyle="miter"/>
                <v:path gradientshapeok="t" o:connecttype="rect"/>
              </v:shapetype>
              <v:shape id="Pole tekstowe 11" o:spid="_x0000_s1026" type="#_x0000_t202" style="position:absolute;left:0;text-align:left;margin-left:33pt;margin-top:356.25pt;width:387.7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vmRgIAAIAEAAAOAAAAZHJzL2Uyb0RvYy54bWysVN9v2jAQfp+0/8Hy+wiw0K4RoWJUTJNQ&#10;i0SnPhvHIdEcn2cfJOyv39kByro9TXtx7pc/3913l+l912h2UM7XYHI+Ggw5U0ZCUZtdzr89Lz98&#10;4syjMIXQYFTOj8rz+9n7d9PWZmoMFehCOUYgxmetzXmFaLMk8bJSjfADsMqQswTXCCTV7ZLCiZbQ&#10;G52Mh8ObpAVXWAdSeU/Wh97JZxG/LJXEp7L0CpnOOeWG8XTx3IYzmU1FtnPCVrU8pSH+IYtG1IYe&#10;vUA9CBRs7+o/oJpaOvBQ4kBCk0BZ1lLFGqia0fBNNZtKWBVroeZ4e2mT/3+w8vGwdqwuiLsRZ0Y0&#10;xNEatGKovnuEVjGyU5Na6zOK3ViKxu4zdHThbPdkDLV3pWvCl6pi5Kd2Hy8tVh0yScb0bpym4wln&#10;kny3k3F6Owkwyett6zx+UdCwIOTcEYWxs+Kw8tiHnkPCYx50XSxrraMSxkYttGMHQYRrjDkS+G9R&#10;2rA25zcfJ8MIbCBc75G1oVxCrX1NQcJu250asIXiSPU76MfIW7msKcmV8LgWjuaGSqZdwCc6Sg30&#10;CJwkzipwP/9mD/FEJ3k5a2kOc+5/7IVTnOmvhoi+G6VpGNyopJPbMSnu2rO99ph9swCqnLik7KIY&#10;4lGfxdJB80IrMw+vkksYSW/nHM/iAvvtoJWTaj6PQTSqVuDKbKwM0KHTgYLn7kU4e+IJieFHOE+s&#10;yN7Q1ceGmwbme4SyjlyGBvddPfWdxjxOw2klwx5d6zHq9ccx+wUAAP//AwBQSwMEFAAGAAgAAAAh&#10;AOXKfBXhAAAACgEAAA8AAABkcnMvZG93bnJldi54bWxMj81OwzAQhO9IvIO1SFwQddLQtApxKoT4&#10;kbjR0CJubrwkEfE6it0kvD3LCW4z2tHsN/l2tp0YcfCtIwXxIgKBVDnTUq3grXy83oDwQZPRnSNU&#10;8I0etsX5Wa4z4yZ6xXEXasEl5DOtoAmhz6T0VYNW+4Xrkfj26QarA9uhlmbQE5fbTi6jKJVWt8Qf&#10;Gt3jfYPV1+5kFXxc1e8vfn7aT8kq6R+ex3J9MKVSlxfz3S2IgHP4C8MvPqNDwUxHdyLjRacgTXlK&#10;ULCOlysQHNjcxCyOLJI4Alnk8v+E4gcAAP//AwBQSwECLQAUAAYACAAAACEAtoM4kv4AAADhAQAA&#10;EwAAAAAAAAAAAAAAAAAAAAAAW0NvbnRlbnRfVHlwZXNdLnhtbFBLAQItABQABgAIAAAAIQA4/SH/&#10;1gAAAJQBAAALAAAAAAAAAAAAAAAAAC8BAABfcmVscy8ucmVsc1BLAQItABQABgAIAAAAIQBhV5vm&#10;RgIAAIAEAAAOAAAAAAAAAAAAAAAAAC4CAABkcnMvZTJvRG9jLnhtbFBLAQItABQABgAIAAAAIQDl&#10;ynwV4QAAAAoBAAAPAAAAAAAAAAAAAAAAAKAEAABkcnMvZG93bnJldi54bWxQSwUGAAAAAAQABADz&#10;AAAArgUAAAAA&#10;" fillcolor="white [3201]" stroked="f" strokeweight=".5pt">
                <v:textbox>
                  <w:txbxContent>
                    <w:p w14:paraId="10067810" w14:textId="77777777" w:rsidR="00202A57" w:rsidRDefault="00832753">
                      <w:pPr>
                        <w:rPr>
                          <w:color w:val="231F20"/>
                        </w:rPr>
                      </w:pPr>
                      <w:r>
                        <w:rPr>
                          <w:b/>
                          <w:color w:val="231F20"/>
                        </w:rPr>
                        <w:t xml:space="preserve">2. </w:t>
                      </w:r>
                      <w:r>
                        <w:rPr>
                          <w:color w:val="231F20"/>
                        </w:rPr>
                        <w:t xml:space="preserve">Reinigen Sie die Warm- und Kaltwassereinlässe vollständig und schließen Sie die Einlässe dann an das Ventil an. </w:t>
                      </w:r>
                    </w:p>
                    <w:p w14:paraId="64544869" w14:textId="0031C2B0" w:rsidR="00832753" w:rsidRDefault="00832753">
                      <w:r>
                        <w:rPr>
                          <w:color w:val="231F20"/>
                        </w:rPr>
                        <w:t>Führen Sie eine Druckprüfung (Wassertest) des Ventils über 10 Stunden bei 1,6 MPa durch, um sicherzustellen, dass keine Undichtigkeiten vorhanden sind.</w:t>
                      </w:r>
                    </w:p>
                  </w:txbxContent>
                </v:textbox>
              </v:shape>
            </w:pict>
          </mc:Fallback>
        </mc:AlternateContent>
      </w:r>
      <w:r w:rsidR="00832753">
        <w:rPr>
          <w:noProof/>
        </w:rPr>
        <mc:AlternateContent>
          <mc:Choice Requires="wps">
            <w:drawing>
              <wp:anchor distT="0" distB="0" distL="114300" distR="114300" simplePos="0" relativeHeight="251671552" behindDoc="0" locked="0" layoutInCell="1" allowOverlap="1" wp14:anchorId="0E7764A3" wp14:editId="74EB5882">
                <wp:simplePos x="0" y="0"/>
                <wp:positionH relativeFrom="column">
                  <wp:posOffset>1952625</wp:posOffset>
                </wp:positionH>
                <wp:positionV relativeFrom="paragraph">
                  <wp:posOffset>6523990</wp:posOffset>
                </wp:positionV>
                <wp:extent cx="581025" cy="257175"/>
                <wp:effectExtent l="0" t="0" r="9525" b="9525"/>
                <wp:wrapNone/>
                <wp:docPr id="16" name="Pole tekstowe 16"/>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noFill/>
                        </a:ln>
                      </wps:spPr>
                      <wps:txbx>
                        <w:txbxContent>
                          <w:p w14:paraId="1AD38D7E" w14:textId="77777777" w:rsidR="00832753" w:rsidRDefault="00832753" w:rsidP="00832753">
                            <w:r>
                              <w:rPr>
                                <w:b/>
                                <w:color w:val="231F20"/>
                              </w:rPr>
                              <w:t>KALT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764A3" id="Pole tekstowe 16" o:spid="_x0000_s1027" type="#_x0000_t202" style="position:absolute;left:0;text-align:left;margin-left:153.75pt;margin-top:513.7pt;width:45.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q3SAIAAIYEAAAOAAAAZHJzL2Uyb0RvYy54bWysVEuP2jAQvlfqf7B8LwHKYxsRVpQVVSW0&#10;i8RWezaOQ6I6HtceSOiv79gBlm57qnpx5uXPM9/MZHbf1podlfMVmIwPen3OlJGQV2af8W/Pqw93&#10;nHkUJhcajMr4SXl+P3//btbYVA2hBJ0rxwjE+LSxGS8RbZokXpaqFr4HVhlyFuBqgaS6fZI70RB6&#10;rZNhvz9JGnC5dSCV92R96Jx8HvGLQkl8KgqvkOmMU24YTxfPXTiT+UykeydsWclzGuIfsqhFZejR&#10;K9SDQMEOrvoDqq6kAw8F9iTUCRRFJVWsgaoZ9N9Usy2FVbEWIsfbK03+/8HKx+PGsSqn3k04M6Km&#10;Hm1AK4bqu0doFCM7kdRYn1Ls1lI0tp+hpQsXuydjqL0tXB2+VBUjP9F9ulKsWmSSjOO7QX845kyS&#10;azieDqbjgJK8XrbO4xcFNQtCxh11MBIrjmuPXeglJLzlQVf5qtI6KmFq1FI7dhTUb40xRQL/LUob&#10;1mR88nHcj8AGwvUOWRvKJZTalRQkbHdtx8+l3B3kJ2LBQTdM3spVRbmuhceNcDQ9VDhtBD7RUWig&#10;t+AscVaC+/k3e4inppKXs4amMeP+x0E4xZn+aqjdnwajURjfqIzG0yEp7tazu/WYQ70EImBAu2dl&#10;FEM86otYOKhfaHEW4VVyCSPp7YzjRVxityO0eFItFjGIBtYKXJutlQE6EB468dy+CGfP7ULq8yNc&#10;5lakb7rWxYabBhYHhKKKLQ08d6ye6adhj0NxXsywTbd6jHr9fcx/AQAA//8DAFBLAwQUAAYACAAA&#10;ACEA1Gc6ROMAAAANAQAADwAAAGRycy9kb3ducmV2LnhtbEyPzU7DMBCE70i8g7VIXBB1aGhDQpwK&#10;IaASNxp+xM2NlyQiXkexm4S3Z3uC4858mp3JN7PtxIiDbx0puFpEIJAqZ1qqFbyWj5c3IHzQZHTn&#10;CBX8oIdNcXqS68y4iV5w3IVacAj5TCtoQugzKX3VoNV+4Xok9r7cYHXgc6ilGfTE4baTyyhaS6tb&#10;4g+N7vG+wep7d7AKPi/qj2c/P71N8SruH7ZjmbybUqnzs/nuFkTAOfzBcKzP1aHgTnt3IONFpyCO&#10;khWjbETL5BoEI3Ga8rz9UVonKcgil/9XFL8AAAD//wMAUEsBAi0AFAAGAAgAAAAhALaDOJL+AAAA&#10;4QEAABMAAAAAAAAAAAAAAAAAAAAAAFtDb250ZW50X1R5cGVzXS54bWxQSwECLQAUAAYACAAAACEA&#10;OP0h/9YAAACUAQAACwAAAAAAAAAAAAAAAAAvAQAAX3JlbHMvLnJlbHNQSwECLQAUAAYACAAAACEA&#10;tWWqt0gCAACGBAAADgAAAAAAAAAAAAAAAAAuAgAAZHJzL2Uyb0RvYy54bWxQSwECLQAUAAYACAAA&#10;ACEA1Gc6ROMAAAANAQAADwAAAAAAAAAAAAAAAACiBAAAZHJzL2Rvd25yZXYueG1sUEsFBgAAAAAE&#10;AAQA8wAAALIFAAAAAA==&#10;" fillcolor="white [3201]" stroked="f" strokeweight=".5pt">
                <v:textbox>
                  <w:txbxContent>
                    <w:p w14:paraId="1AD38D7E" w14:textId="77777777" w:rsidR="00832753" w:rsidRDefault="00832753" w:rsidP="00832753">
                      <w:r>
                        <w:rPr>
                          <w:b/>
                          <w:color w:val="231F20"/>
                        </w:rPr>
                        <w:t>KALT</w:t>
                      </w:r>
                    </w:p>
                  </w:txbxContent>
                </v:textbox>
              </v:shape>
            </w:pict>
          </mc:Fallback>
        </mc:AlternateContent>
      </w:r>
      <w:r w:rsidR="00832753">
        <w:rPr>
          <w:noProof/>
        </w:rPr>
        <mc:AlternateContent>
          <mc:Choice Requires="wps">
            <w:drawing>
              <wp:anchor distT="0" distB="0" distL="114300" distR="114300" simplePos="0" relativeHeight="251669504" behindDoc="0" locked="0" layoutInCell="1" allowOverlap="1" wp14:anchorId="5E31D991" wp14:editId="2DA33415">
                <wp:simplePos x="0" y="0"/>
                <wp:positionH relativeFrom="column">
                  <wp:posOffset>4229100</wp:posOffset>
                </wp:positionH>
                <wp:positionV relativeFrom="paragraph">
                  <wp:posOffset>7820025</wp:posOffset>
                </wp:positionV>
                <wp:extent cx="733425" cy="257175"/>
                <wp:effectExtent l="0" t="0" r="9525" b="9525"/>
                <wp:wrapNone/>
                <wp:docPr id="15" name="Pole tekstowe 15"/>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noFill/>
                        </a:ln>
                      </wps:spPr>
                      <wps:txbx>
                        <w:txbxContent>
                          <w:p w14:paraId="17A94E85" w14:textId="77777777" w:rsidR="00832753" w:rsidRDefault="00832753" w:rsidP="00832753">
                            <w:r>
                              <w:rPr>
                                <w:b/>
                                <w:color w:val="231F20"/>
                              </w:rPr>
                              <w:t>HEISS</w:t>
                            </w:r>
                          </w:p>
                          <w:p w14:paraId="5535FD56" w14:textId="77777777" w:rsidR="00832753" w:rsidRDefault="00832753" w:rsidP="00832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D991" id="Pole tekstowe 15" o:spid="_x0000_s1028" type="#_x0000_t202" style="position:absolute;left:0;text-align:left;margin-left:333pt;margin-top:615.75pt;width:57.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0rSQIAAIYEAAAOAAAAZHJzL2Uyb0RvYy54bWysVE1PGzEQvVfqf7B8L5uEhLQRG5SCqCoh&#10;QIKKs+P1klW9HteeZJf++j57E6C0p6oX73hmPB/vzezpWd9asTMhNuRKOT4aSWGcpqpxj6X8dn/5&#10;4aMUkZWrlCVnSvlkojxbvn932vmFmdCGbGWCQBAXF50v5YbZL4oi6o1pVTwibxyMNYVWMa7hsaiC&#10;6hC9tcVkNDopOgqVD6RNjNBeDEa5zPHr2mi+qetoWNhSojbOZ8jnOp3F8lQtHoPym0bvy1D/UEWr&#10;Goekz6EuFCuxDc0fodpGB4pU85GmtqC6brTJPaCb8ehNN3cb5U3uBeBE/wxT/H9h9fXuNoimAncz&#10;KZxqwdEtWSPYfI9MnRHQA6TOxwV87zy8uf9MPR4c9BHK1HtfhzZ90ZWAHXA/PUNsehYayvnx8XSC&#10;TBqmyWw+nufoxctjHyJ/MdSKJJQygMEMrNpdRUYhcD24pFyRbFNdNtbmS5oac26D2CnwbTmXiBe/&#10;eVknulKeHM9GObCj9HyIbB0SpFaHlpLE/brP+EwO7a6pegIKgYZhil5fNqj1SkW+VQHTg8axEXyD&#10;o7aEXLSXpNhQ+Pk3ffIHqbBK0WEaSxl/bFUwUtivDnR/Gk+naXzzZTqbT3AJry3r1xa3bc8JAIyx&#10;e15nMfmzPYh1oPYBi7NKWWFSTiN3KfkgnvOwI1g8bVar7ISB9Yqv3J3XKXQCPDFx3z+o4Pd0MXi+&#10;psPcqsUb1gbf9NLRastUN5nShPOA6h5+DHtmer+YaZte37PXy+9j+QsAAP//AwBQSwMEFAAGAAgA&#10;AAAhAFBZk5jjAAAADQEAAA8AAABkcnMvZG93bnJldi54bWxMj0tPhEAQhO8m/odJm3gx7rCQhQ0y&#10;bIzxkXhz8RFvs0wLRKaHMLOA/97ek966uyrVXxW7xfZiwtF3jhSsVxEIpNqZjhoFr9XD9RaED5qM&#10;7h2hgh/0sCvPzwqdGzfTC0770AgOIZ9rBW0IQy6lr1u02q/cgMTalxutDryOjTSjnjnc9jKOolRa&#10;3RF/aPWAdy3W3/ujVfB51Xw8++XxbU42yXD/NFXZu6mUurxYbm9ABFzCnxlO+IwOJTMd3JGMF72C&#10;NE25S2AhTtYbEGzJtqfhcDplcQSyLOT/FuUvAAAA//8DAFBLAQItABQABgAIAAAAIQC2gziS/gAA&#10;AOEBAAATAAAAAAAAAAAAAAAAAAAAAABbQ29udGVudF9UeXBlc10ueG1sUEsBAi0AFAAGAAgAAAAh&#10;ADj9If/WAAAAlAEAAAsAAAAAAAAAAAAAAAAALwEAAF9yZWxzLy5yZWxzUEsBAi0AFAAGAAgAAAAh&#10;ABcO3StJAgAAhgQAAA4AAAAAAAAAAAAAAAAALgIAAGRycy9lMm9Eb2MueG1sUEsBAi0AFAAGAAgA&#10;AAAhAFBZk5jjAAAADQEAAA8AAAAAAAAAAAAAAAAAowQAAGRycy9kb3ducmV2LnhtbFBLBQYAAAAA&#10;BAAEAPMAAACzBQAAAAA=&#10;" fillcolor="white [3201]" stroked="f" strokeweight=".5pt">
                <v:textbox>
                  <w:txbxContent>
                    <w:p w14:paraId="17A94E85" w14:textId="77777777" w:rsidR="00832753" w:rsidRDefault="00832753" w:rsidP="00832753">
                      <w:r>
                        <w:rPr>
                          <w:b/>
                          <w:color w:val="231F20"/>
                        </w:rPr>
                        <w:t>HEISS</w:t>
                      </w:r>
                    </w:p>
                    <w:p w14:paraId="5535FD56" w14:textId="77777777" w:rsidR="00832753" w:rsidRDefault="00832753" w:rsidP="00832753"/>
                  </w:txbxContent>
                </v:textbox>
              </v:shape>
            </w:pict>
          </mc:Fallback>
        </mc:AlternateContent>
      </w:r>
      <w:r w:rsidR="00832753">
        <w:rPr>
          <w:noProof/>
        </w:rPr>
        <mc:AlternateContent>
          <mc:Choice Requires="wps">
            <w:drawing>
              <wp:anchor distT="0" distB="0" distL="114300" distR="114300" simplePos="0" relativeHeight="251667456" behindDoc="0" locked="0" layoutInCell="1" allowOverlap="1" wp14:anchorId="575A6C13" wp14:editId="164BE39B">
                <wp:simplePos x="0" y="0"/>
                <wp:positionH relativeFrom="column">
                  <wp:posOffset>4476750</wp:posOffset>
                </wp:positionH>
                <wp:positionV relativeFrom="paragraph">
                  <wp:posOffset>3609975</wp:posOffset>
                </wp:positionV>
                <wp:extent cx="733425" cy="257175"/>
                <wp:effectExtent l="0" t="0" r="9525" b="9525"/>
                <wp:wrapNone/>
                <wp:docPr id="14" name="Pole tekstowe 14"/>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noFill/>
                        </a:ln>
                      </wps:spPr>
                      <wps:txbx>
                        <w:txbxContent>
                          <w:p w14:paraId="1B0439F2" w14:textId="77777777" w:rsidR="00832753" w:rsidRDefault="00832753" w:rsidP="00832753">
                            <w:r>
                              <w:rPr>
                                <w:b/>
                                <w:color w:val="231F20"/>
                              </w:rPr>
                              <w:t>HEISS</w:t>
                            </w:r>
                          </w:p>
                          <w:p w14:paraId="22086572" w14:textId="04F3E0D0" w:rsidR="00832753" w:rsidRDefault="00832753" w:rsidP="00832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6C13" id="Pole tekstowe 14" o:spid="_x0000_s1029" type="#_x0000_t202" style="position:absolute;left:0;text-align:left;margin-left:352.5pt;margin-top:284.25pt;width:57.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tUSAIAAIYEAAAOAAAAZHJzL2Uyb0RvYy54bWysVEuP2jAQvlfqf7B8L+G5tBFhRVlRVUK7&#10;SGy1Z+M4JKrjce2BhP76jh1g6banqhdnXv48881MZvdtrdlROV+Byfig1+dMGQl5ZfYZ//a8+vCR&#10;M4/C5EKDURk/Kc/v5+/fzRqbqiGUoHPlGIEYnzY24yWiTZPEy1LVwvfAKkPOAlwtkFS3T3InGkKv&#10;dTLs9++SBlxuHUjlPVkfOiefR/yiUBKfisIrZDrjlBvG08VzF85kPhPp3glbVvKchviHLGpRGXr0&#10;CvUgULCDq/6AqivpwEOBPQl1AkVRSRVroGoG/TfVbEthVayFyPH2SpP/f7Dy8bhxrMqpd2POjKip&#10;RxvQiqH67hEaxchOJDXWpxS7tRSN7Wdo6cLF7skYam8LV4cvVcXIT3SfrhSrFpkk43Q0Gg8nnEly&#10;DSfTwXQSUJLXy9Z5/KKgZkHIuKMORmLFce2xC72EhLc86CpfVVpHJUyNWmrHjoL6rTGmSOC/RWnD&#10;mozfjSb9CGwgXO+QtaFcQqldSUHCdtdGfkaXcneQn4gFB90weStXFeW6Fh43wtH0UOG0EfhER6GB&#10;3oKzxFkJ7uff7CGemkpezhqaxoz7HwfhFGf6q6F2fxqMx2F8ozKeTIekuFvP7tZjDvUSiIAB7Z6V&#10;UQzxqC9i4aB+ocVZhFfJJYyktzOOF3GJ3Y7Q4km1WMQgGlgrcG22VgboQHjoxHP7Ipw9twupz49w&#10;mVuRvulaFxtuGlgcEIoqtjTw3LF6pp+GPQ7FeTHDNt3qMer19zH/BQAA//8DAFBLAwQUAAYACAAA&#10;ACEAyI2BdeMAAAALAQAADwAAAGRycy9kb3ducmV2LnhtbEyPS0/DMBCE70j8B2uRuCBq0yptCNlU&#10;CPGQeqPhIW5ubJKIeB3FbhL+PcsJbrOa0ew3+XZ2nRjtEFpPCFcLBcJS5U1LNcJL+XCZgghRk9Gd&#10;J4vwbQNsi9OTXGfGT/Rsx32sBZdQyDRCE2OfSRmqxjodFr63xN6nH5yOfA61NIOeuNx1cqnUWjrd&#10;En9odG/vGlt97Y8O4eOift+F+fF1WiWr/v5pLDdvpkQ8P5tvb0BEO8e/MPziMzoUzHTwRzJBdAgb&#10;lfCWiJCs0wQEJ9KlYnFAWKtrBbLI5f8NxQ8AAAD//wMAUEsBAi0AFAAGAAgAAAAhALaDOJL+AAAA&#10;4QEAABMAAAAAAAAAAAAAAAAAAAAAAFtDb250ZW50X1R5cGVzXS54bWxQSwECLQAUAAYACAAAACEA&#10;OP0h/9YAAACUAQAACwAAAAAAAAAAAAAAAAAvAQAAX3JlbHMvLnJlbHNQSwECLQAUAAYACAAAACEA&#10;EqQLVEgCAACGBAAADgAAAAAAAAAAAAAAAAAuAgAAZHJzL2Uyb0RvYy54bWxQSwECLQAUAAYACAAA&#10;ACEAyI2BdeMAAAALAQAADwAAAAAAAAAAAAAAAACiBAAAZHJzL2Rvd25yZXYueG1sUEsFBgAAAAAE&#10;AAQA8wAAALIFAAAAAA==&#10;" fillcolor="white [3201]" stroked="f" strokeweight=".5pt">
                <v:textbox>
                  <w:txbxContent>
                    <w:p w14:paraId="1B0439F2" w14:textId="77777777" w:rsidR="00832753" w:rsidRDefault="00832753" w:rsidP="00832753">
                      <w:r>
                        <w:rPr>
                          <w:b/>
                          <w:color w:val="231F20"/>
                        </w:rPr>
                        <w:t>HEISS</w:t>
                      </w:r>
                    </w:p>
                    <w:p w14:paraId="22086572" w14:textId="04F3E0D0" w:rsidR="00832753" w:rsidRDefault="00832753" w:rsidP="00832753"/>
                  </w:txbxContent>
                </v:textbox>
              </v:shape>
            </w:pict>
          </mc:Fallback>
        </mc:AlternateContent>
      </w:r>
      <w:r w:rsidR="00832753">
        <w:rPr>
          <w:noProof/>
        </w:rPr>
        <mc:AlternateContent>
          <mc:Choice Requires="wps">
            <w:drawing>
              <wp:anchor distT="0" distB="0" distL="114300" distR="114300" simplePos="0" relativeHeight="251665408" behindDoc="0" locked="0" layoutInCell="1" allowOverlap="1" wp14:anchorId="2F098516" wp14:editId="0EE00645">
                <wp:simplePos x="0" y="0"/>
                <wp:positionH relativeFrom="column">
                  <wp:posOffset>2419350</wp:posOffset>
                </wp:positionH>
                <wp:positionV relativeFrom="paragraph">
                  <wp:posOffset>1743074</wp:posOffset>
                </wp:positionV>
                <wp:extent cx="581025" cy="257175"/>
                <wp:effectExtent l="0" t="0" r="9525" b="9525"/>
                <wp:wrapNone/>
                <wp:docPr id="13" name="Pole tekstowe 13"/>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noFill/>
                        </a:ln>
                      </wps:spPr>
                      <wps:txbx>
                        <w:txbxContent>
                          <w:p w14:paraId="3CEEE854" w14:textId="77777777" w:rsidR="00832753" w:rsidRDefault="00832753" w:rsidP="00832753">
                            <w:r>
                              <w:rPr>
                                <w:b/>
                                <w:color w:val="231F20"/>
                              </w:rPr>
                              <w:t>KALT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8516" id="Pole tekstowe 13" o:spid="_x0000_s1030" type="#_x0000_t202" style="position:absolute;left:0;text-align:left;margin-left:190.5pt;margin-top:137.25pt;width:45.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fsSQIAAIYEAAAOAAAAZHJzL2Uyb0RvYy54bWysVN9v2jAQfp+0/8Hy+whQUlpEqBgV0yTU&#10;ItGpz8ZxIJrj8+yDhP31OzuEsm5P016c++XPd9/dZfrQVJodlfMlmIwPen3OlJGQl2aX8W8vy093&#10;nHkUJhcajMr4SXn+MPv4YVrbiRrCHnSuHCMQ4ye1zfge0U6SxMu9qoTvgVWGnAW4SiCpbpfkTtSE&#10;Xulk2O/fJjW43DqQynuyPrZOPov4RaEkPheFV8h0xik3jKeL5zacyWwqJjsn7L6U5zTEP2RRidLQ&#10;oxeoR4GCHVz5B1RVSgceCuxJqBIoilKqWANVM+i/q2azF1bFWogcby80+f8HK5+Oa8fKnHp3w5kR&#10;FfVoDVoxVN89Qq0Y2Ymk2voJxW4sRWPzGRq60Nk9GUPtTeGq8KWqGPmJ7tOFYtUgk2RM7wb9YcqZ&#10;JNcwHQ/GaUBJ3i5b5/GLgooFIeOOOhiJFceVxza0CwlvedBlviy1jkqYGrXQjh0F9VtjTJHAf4vS&#10;htUZv71J+xHYQLjeImtDuYRS25KChM22ifyMunK3kJ+IBQftMHkrlyXluhIe18LR9FDhtBH4TEeh&#10;gd6Cs8TZHtzPv9lDPDWVvJzVNI0Z9z8OwinO9FdD7b4fjEZhfKMySsdDUty1Z3vtMYdqAUTAgHbP&#10;yiiGeNSdWDioXmlx5uFVcgkj6e2MYycusN0RWjyp5vMYRANrBa7MxsoAHQgPnXhpXoWz53Yh9fkJ&#10;urkVk3dda2PDTQPzA0JRxpYGnltWz/TTsMehOC9m2KZrPUa9/T5mvwAAAP//AwBQSwMEFAAGAAgA&#10;AAAhAAn+VXXiAAAACwEAAA8AAABkcnMvZG93bnJldi54bWxMj0tPwzAQhO9I/Adrkbgg6jxaUoU4&#10;FUI8JG40PMTNjZckIl5HsZuEf89ygtuOZjT7TbFbbC8mHH3nSEG8ikAg1c501Ch4qe4vtyB80GR0&#10;7wgVfKOHXXl6UujcuJmecdqHRnAJ+VwraEMYcil93aLVfuUGJPY+3Wh1YDk20ox65nLbyySKrqTV&#10;HfGHVg9422L9tT9aBR8XzfuTXx5e53STDnePU5W9mUqp87Pl5hpEwCX8heEXn9GhZKaDO5LxoleQ&#10;bmPeEhQk2XoDghPrLOHjwFa8iUCWhfy/ofwBAAD//wMAUEsBAi0AFAAGAAgAAAAhALaDOJL+AAAA&#10;4QEAABMAAAAAAAAAAAAAAAAAAAAAAFtDb250ZW50X1R5cGVzXS54bWxQSwECLQAUAAYACAAAACEA&#10;OP0h/9YAAACUAQAACwAAAAAAAAAAAAAAAAAvAQAAX3JlbHMvLnJlbHNQSwECLQAUAAYACAAAACEA&#10;5WFX7EkCAACGBAAADgAAAAAAAAAAAAAAAAAuAgAAZHJzL2Uyb0RvYy54bWxQSwECLQAUAAYACAAA&#10;ACEACf5VdeIAAAALAQAADwAAAAAAAAAAAAAAAACjBAAAZHJzL2Rvd25yZXYueG1sUEsFBgAAAAAE&#10;AAQA8wAAALIFAAAAAA==&#10;" fillcolor="white [3201]" stroked="f" strokeweight=".5pt">
                <v:textbox>
                  <w:txbxContent>
                    <w:p w14:paraId="3CEEE854" w14:textId="77777777" w:rsidR="00832753" w:rsidRDefault="00832753" w:rsidP="00832753">
                      <w:r>
                        <w:rPr>
                          <w:b/>
                          <w:color w:val="231F20"/>
                        </w:rPr>
                        <w:t>KALT</w:t>
                      </w:r>
                    </w:p>
                  </w:txbxContent>
                </v:textbox>
              </v:shape>
            </w:pict>
          </mc:Fallback>
        </mc:AlternateContent>
      </w:r>
      <w:r w:rsidR="00832753">
        <w:rPr>
          <w:noProof/>
        </w:rPr>
        <mc:AlternateContent>
          <mc:Choice Requires="wps">
            <w:drawing>
              <wp:anchor distT="0" distB="0" distL="114300" distR="114300" simplePos="0" relativeHeight="251663360" behindDoc="0" locked="0" layoutInCell="1" allowOverlap="1" wp14:anchorId="4D7CD07E" wp14:editId="2E66A3FD">
                <wp:simplePos x="0" y="0"/>
                <wp:positionH relativeFrom="column">
                  <wp:posOffset>3686175</wp:posOffset>
                </wp:positionH>
                <wp:positionV relativeFrom="paragraph">
                  <wp:posOffset>1085850</wp:posOffset>
                </wp:positionV>
                <wp:extent cx="1095375" cy="704850"/>
                <wp:effectExtent l="0" t="0" r="9525" b="0"/>
                <wp:wrapNone/>
                <wp:docPr id="12" name="Pole tekstowe 12"/>
                <wp:cNvGraphicFramePr/>
                <a:graphic xmlns:a="http://schemas.openxmlformats.org/drawingml/2006/main">
                  <a:graphicData uri="http://schemas.microsoft.com/office/word/2010/wordprocessingShape">
                    <wps:wsp>
                      <wps:cNvSpPr txBox="1"/>
                      <wps:spPr>
                        <a:xfrm>
                          <a:off x="0" y="0"/>
                          <a:ext cx="1095375" cy="704850"/>
                        </a:xfrm>
                        <a:prstGeom prst="rect">
                          <a:avLst/>
                        </a:prstGeom>
                        <a:solidFill>
                          <a:schemeClr val="lt1"/>
                        </a:solidFill>
                        <a:ln w="6350">
                          <a:noFill/>
                        </a:ln>
                      </wps:spPr>
                      <wps:txbx>
                        <w:txbxContent>
                          <w:p w14:paraId="0B3F2542" w14:textId="5293AC24" w:rsidR="00832753" w:rsidRPr="00832753" w:rsidRDefault="00832753" w:rsidP="00832753">
                            <w:pPr>
                              <w:jc w:val="center"/>
                              <w:rPr>
                                <w:sz w:val="24"/>
                                <w:szCs w:val="28"/>
                              </w:rPr>
                            </w:pPr>
                            <w:r>
                              <w:rPr>
                                <w:color w:val="231F20"/>
                                <w:sz w:val="24"/>
                              </w:rPr>
                              <w:t>70-100 einschließlich Fliesenstärke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CD07E" id="Pole tekstowe 12" o:spid="_x0000_s1031" type="#_x0000_t202" style="position:absolute;left:0;text-align:left;margin-left:290.25pt;margin-top:85.5pt;width:86.2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nuSAIAAIcEAAAOAAAAZHJzL2Uyb0RvYy54bWysVE1PGzEQvVfqf7B8L5uEhI+IDUpBVJUQ&#10;IEHF2fF6yapej2tPskt/fZ+9CVDaU9WLd+z5fm9mz8771oqtCbEhV8rxwUgK4zRVjXsq5beHq08n&#10;UkRWrlKWnCnls4nyfPHxw1nn52ZCa7KVCQJBXJx3vpRrZj8viqjXplXxgLxxUNYUWsW4hqeiCqpD&#10;9NYWk9HoqOgoVD6QNjHi9XJQykWOX9dG821dR8PClhK1cT5DPlfpLBZnav4UlF83eleG+ocqWtU4&#10;JH0JdalYiU1o/gjVNjpQpJoPNLUF1XWjTe4B3YxH77q5Xytvci8AJ/oXmOL/C6tvtndBNBW4m0jh&#10;VAuO7sgaweZ7ZOqMwDtA6nycw/bew5r7z9TDYf8e8Zh67+vQpi+6EtAD7ucXiE3PQien0ens8Hgm&#10;hYbueDQ9mWUOildvHyJ/MdSKJJQygMKMrNpeR0YlMN2bpGSRbFNdNdbmSxobc2GD2CoQbjnXCI/f&#10;rKwTXSmPDpE6OTlK7kNk65Ag9Tr0lCTuV30GaLbvd0XVM2AINExT9PqqQa3XKvKdChgfdI6V4Fsc&#10;tSXkop0kxZrCz7+9J3uwCq0UHcaxlPHHRgUjhf3qwPfpeDpN85sv09nxBJfwVrN6q3Gb9oIAwBjL&#10;53UWkz3bvVgHah+xOcuUFSrlNHKXkvfiBQ9Lgs3TZrnMRphYr/ja3XudQifsEhMP/aMKfkcXg+gb&#10;2g+umr9jbbAdUF9umOomU5pwHlDdwY9pz0zvNjOt09t7tnr9fyx+AQAA//8DAFBLAwQUAAYACAAA&#10;ACEADn5vg+EAAAALAQAADwAAAGRycy9kb3ducmV2LnhtbEyPS0+EQBCE7yb+h0mbeDHusBCEIMPG&#10;GB+JNxcf8TbLtEBkeggzC/jvbU9660p9qa4qd6sdxIyT7x0p2G4iEEiNMz21Cl7q+8schA+ajB4c&#10;oYJv9LCrTk9KXRi30DPO+9AKDiFfaAVdCGMhpW86tNpv3IjE3qebrA4sp1aaSS8cbgcZR9GVtLon&#10;/tDpEW87bL72R6vg46J9f/Lrw+uSpMl49zjX2ZuplTo/W2+uQQRcwx8Mv/W5OlTc6eCOZLwYFKR5&#10;lDLKRrblUUxkacLHQUGcxxHIqpT/N1Q/AAAA//8DAFBLAQItABQABgAIAAAAIQC2gziS/gAAAOEB&#10;AAATAAAAAAAAAAAAAAAAAAAAAABbQ29udGVudF9UeXBlc10ueG1sUEsBAi0AFAAGAAgAAAAhADj9&#10;If/WAAAAlAEAAAsAAAAAAAAAAAAAAAAALwEAAF9yZWxzLy5yZWxzUEsBAi0AFAAGAAgAAAAhAHzc&#10;me5IAgAAhwQAAA4AAAAAAAAAAAAAAAAALgIAAGRycy9lMm9Eb2MueG1sUEsBAi0AFAAGAAgAAAAh&#10;AA5+b4PhAAAACwEAAA8AAAAAAAAAAAAAAAAAogQAAGRycy9kb3ducmV2LnhtbFBLBQYAAAAABAAE&#10;APMAAACwBQAAAAA=&#10;" fillcolor="white [3201]" stroked="f" strokeweight=".5pt">
                <v:textbox>
                  <w:txbxContent>
                    <w:p w14:paraId="0B3F2542" w14:textId="5293AC24" w:rsidR="00832753" w:rsidRPr="00832753" w:rsidRDefault="00832753" w:rsidP="00832753">
                      <w:pPr>
                        <w:jc w:val="center"/>
                        <w:rPr>
                          <w:sz w:val="24"/>
                          <w:szCs w:val="28"/>
                        </w:rPr>
                      </w:pPr>
                      <w:r>
                        <w:rPr>
                          <w:color w:val="231F20"/>
                          <w:sz w:val="24"/>
                        </w:rPr>
                        <w:t>70-100 einschließlich Fliesenstärke</w:t>
                      </w:r>
                    </w:p>
                  </w:txbxContent>
                </v:textbox>
              </v:shape>
            </w:pict>
          </mc:Fallback>
        </mc:AlternateContent>
      </w:r>
      <w:r w:rsidR="00832753">
        <w:rPr>
          <w:noProof/>
        </w:rPr>
        <mc:AlternateContent>
          <mc:Choice Requires="wps">
            <w:drawing>
              <wp:anchor distT="0" distB="0" distL="114300" distR="114300" simplePos="0" relativeHeight="251659264" behindDoc="0" locked="0" layoutInCell="1" allowOverlap="1" wp14:anchorId="298375CC" wp14:editId="2EF41FE9">
                <wp:simplePos x="0" y="0"/>
                <wp:positionH relativeFrom="column">
                  <wp:posOffset>419100</wp:posOffset>
                </wp:positionH>
                <wp:positionV relativeFrom="paragraph">
                  <wp:posOffset>228600</wp:posOffset>
                </wp:positionV>
                <wp:extent cx="5772150" cy="638175"/>
                <wp:effectExtent l="0" t="0" r="0" b="9525"/>
                <wp:wrapNone/>
                <wp:docPr id="10" name="Pole tekstowe 10"/>
                <wp:cNvGraphicFramePr/>
                <a:graphic xmlns:a="http://schemas.openxmlformats.org/drawingml/2006/main">
                  <a:graphicData uri="http://schemas.microsoft.com/office/word/2010/wordprocessingShape">
                    <wps:wsp>
                      <wps:cNvSpPr txBox="1"/>
                      <wps:spPr>
                        <a:xfrm>
                          <a:off x="0" y="0"/>
                          <a:ext cx="5772150" cy="638175"/>
                        </a:xfrm>
                        <a:prstGeom prst="rect">
                          <a:avLst/>
                        </a:prstGeom>
                        <a:solidFill>
                          <a:schemeClr val="lt1"/>
                        </a:solidFill>
                        <a:ln w="6350">
                          <a:noFill/>
                        </a:ln>
                      </wps:spPr>
                      <wps:txbx>
                        <w:txbxContent>
                          <w:p w14:paraId="0462F451" w14:textId="77777777" w:rsidR="00832753" w:rsidRDefault="00832753" w:rsidP="00832753">
                            <w:r>
                              <w:rPr>
                                <w:b/>
                                <w:color w:val="231F20"/>
                              </w:rPr>
                              <w:t xml:space="preserve">1. </w:t>
                            </w:r>
                            <w:r>
                              <w:rPr>
                                <w:color w:val="231F20"/>
                              </w:rPr>
                              <w:t>Schneiden Sie eine Fläche mit den Maßen 130 * 120 * 70-100 mm in den Boden, wie in der Abbildung unten gezeigt. Das Maß 70-100 mm beinhaltet die Tiefe der Fliese.</w:t>
                            </w:r>
                          </w:p>
                          <w:p w14:paraId="77B4131C" w14:textId="77777777" w:rsidR="00832753" w:rsidRDefault="00832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375CC" id="Pole tekstowe 10" o:spid="_x0000_s1032" type="#_x0000_t202" style="position:absolute;left:0;text-align:left;margin-left:33pt;margin-top:18pt;width:454.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9WRwIAAIcEAAAOAAAAZHJzL2Uyb0RvYy54bWysVMFu2zAMvQ/YPwi6r06ypumCOkXWosOA&#10;og3QDj0rstwYk0VNYmJ3X78nOWm7bqdhF5kiqUfykfTZed9asTMhNuRKOT4aSWGcpqpxj6X8dn/1&#10;4VSKyMpVypIzpXwyUZ4v3r876/zcTGhDtjJBAMTFeedLuWH286KIemNaFY/IGwdjTaFVjGt4LKqg&#10;OqC3tpiMRidFR6HygbSJEdrLwSgXGb+ujebbuo6GhS0lcuN8hnyu01ksztT8MSi/afQ+DfUPWbSq&#10;cQj6DHWpWIltaP6AahsdKFLNR5raguq60SbXgGrGozfV3G2UN7kWkBP9M03x/8Hqm90qiKZC70CP&#10;Uy16tCJrBJvvkakzAnqQ1Pk4h++dhzf3n6nHg4M+Qplq7+vQpi+qErAD7+mZYtOz0FBOZ7PJeAqT&#10;hu3k4+l4Nk0wxctrHyJ/MdSKJJQyoIWZWbW7jjy4HlxSsEi2qa4aa/MljY25sEHsFBpuOecI8N+8&#10;rBNdCo400iNH6fmAbB1ySbUONSWJ+3WfCTo51Lum6gk0BBqmKXp91SDXaxV5pQLGB+VhJfgWR20J&#10;sWgvSbGh8PNv+uSPrsIqRYdxLGX8sVXBSGG/OvT70/j4GLCcL8fT2QSX8Nqyfm1x2/aCQMAYy+d1&#10;FpM/24NYB2ofsDnLFBUm5TRil5IP4gUPS4LN02a5zE6YWK/42t15naATd6kT9/2DCn7fLkajb+gw&#10;uGr+pmuD78D6cstUN7mlieeB1T39mPY8FPvNTOv0+p69Xv4fi18AAAD//wMAUEsDBBQABgAIAAAA&#10;IQDmMEgN4AAAAAkBAAAPAAAAZHJzL2Rvd25yZXYueG1sTI9PT4NAEMXvJn6HzZh4MXZRAlVkaYzx&#10;T+KtRdt427IjENlZwm4Bv73Tkz3NTN7Lm9/LV7PtxIiDbx0puFlEIJAqZ1qqFXyUL9d3IHzQZHTn&#10;CBX8oodVcX6W68y4idY4bkItOIR8phU0IfSZlL5q0Gq/cD0Sa99usDrwOdTSDHricNvJ2yhKpdUt&#10;8YdG9/jUYPWzOVgFX1f17t3Pr59TnMT989tYLremVOryYn58ABFwDv9mOOIzOhTMtHcHMl50CtKU&#10;qwQF8XGyfr9MeNmzMU4TkEUuTxsUfwAAAP//AwBQSwECLQAUAAYACAAAACEAtoM4kv4AAADhAQAA&#10;EwAAAAAAAAAAAAAAAAAAAAAAW0NvbnRlbnRfVHlwZXNdLnhtbFBLAQItABQABgAIAAAAIQA4/SH/&#10;1gAAAJQBAAALAAAAAAAAAAAAAAAAAC8BAABfcmVscy8ucmVsc1BLAQItABQABgAIAAAAIQAUPi9W&#10;RwIAAIcEAAAOAAAAAAAAAAAAAAAAAC4CAABkcnMvZTJvRG9jLnhtbFBLAQItABQABgAIAAAAIQDm&#10;MEgN4AAAAAkBAAAPAAAAAAAAAAAAAAAAAKEEAABkcnMvZG93bnJldi54bWxQSwUGAAAAAAQABADz&#10;AAAArgUAAAAA&#10;" fillcolor="white [3201]" stroked="f" strokeweight=".5pt">
                <v:textbox>
                  <w:txbxContent>
                    <w:p w14:paraId="0462F451" w14:textId="77777777" w:rsidR="00832753" w:rsidRDefault="00832753" w:rsidP="00832753">
                      <w:r>
                        <w:rPr>
                          <w:b/>
                          <w:color w:val="231F20"/>
                        </w:rPr>
                        <w:t xml:space="preserve">1. </w:t>
                      </w:r>
                      <w:r>
                        <w:rPr>
                          <w:color w:val="231F20"/>
                        </w:rPr>
                        <w:t>Schneiden Sie eine Fläche mit den Maßen 130 * 120 * 70-100 mm in den Boden, wie in der Abbildung unten gezeigt. Das Maß 70-100 mm beinhaltet die Tiefe der Fliese.</w:t>
                      </w:r>
                    </w:p>
                    <w:p w14:paraId="77B4131C" w14:textId="77777777" w:rsidR="00832753" w:rsidRDefault="00832753"/>
                  </w:txbxContent>
                </v:textbox>
              </v:shape>
            </w:pict>
          </mc:Fallback>
        </mc:AlternateContent>
      </w:r>
      <w:r w:rsidR="00B60F34">
        <w:rPr>
          <w:noProof/>
        </w:rPr>
        <w:drawing>
          <wp:inline distT="0" distB="0" distL="0" distR="0" wp14:anchorId="5AC4C17D" wp14:editId="493FBBBA">
            <wp:extent cx="6461760" cy="915289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6461760" cy="9152890"/>
                    </a:xfrm>
                    <a:prstGeom prst="rect">
                      <a:avLst/>
                    </a:prstGeom>
                  </pic:spPr>
                </pic:pic>
              </a:graphicData>
            </a:graphic>
          </wp:inline>
        </w:drawing>
      </w:r>
    </w:p>
    <w:p w14:paraId="2EDF056F" w14:textId="00837819" w:rsidR="0042038A" w:rsidRDefault="00B60F34">
      <w:r>
        <w:br w:type="page"/>
      </w:r>
    </w:p>
    <w:p w14:paraId="3CE03377" w14:textId="27E7CCB9" w:rsidR="0042038A" w:rsidRDefault="00202A57" w:rsidP="00832753">
      <w:pPr>
        <w:jc w:val="center"/>
        <w:rPr>
          <w:sz w:val="2"/>
          <w:szCs w:val="2"/>
        </w:rPr>
      </w:pPr>
      <w:r>
        <w:rPr>
          <w:noProof/>
        </w:rPr>
        <w:lastRenderedPageBreak/>
        <mc:AlternateContent>
          <mc:Choice Requires="wps">
            <w:drawing>
              <wp:anchor distT="0" distB="0" distL="114300" distR="114300" simplePos="0" relativeHeight="251677696" behindDoc="0" locked="0" layoutInCell="1" allowOverlap="1" wp14:anchorId="46A7E8FF" wp14:editId="27E3206C">
                <wp:simplePos x="0" y="0"/>
                <wp:positionH relativeFrom="margin">
                  <wp:posOffset>2514600</wp:posOffset>
                </wp:positionH>
                <wp:positionV relativeFrom="paragraph">
                  <wp:posOffset>5553076</wp:posOffset>
                </wp:positionV>
                <wp:extent cx="1847850" cy="400050"/>
                <wp:effectExtent l="0" t="0" r="0" b="0"/>
                <wp:wrapNone/>
                <wp:docPr id="19" name="Pole tekstowe 19"/>
                <wp:cNvGraphicFramePr/>
                <a:graphic xmlns:a="http://schemas.openxmlformats.org/drawingml/2006/main">
                  <a:graphicData uri="http://schemas.microsoft.com/office/word/2010/wordprocessingShape">
                    <wps:wsp>
                      <wps:cNvSpPr txBox="1"/>
                      <wps:spPr>
                        <a:xfrm>
                          <a:off x="0" y="0"/>
                          <a:ext cx="1847850" cy="400050"/>
                        </a:xfrm>
                        <a:prstGeom prst="rect">
                          <a:avLst/>
                        </a:prstGeom>
                        <a:solidFill>
                          <a:schemeClr val="lt1"/>
                        </a:solidFill>
                        <a:ln w="6350">
                          <a:noFill/>
                        </a:ln>
                      </wps:spPr>
                      <wps:txbx>
                        <w:txbxContent>
                          <w:p w14:paraId="3892576D" w14:textId="002BC7F3" w:rsidR="00202A57" w:rsidRDefault="00202A57" w:rsidP="00202A57">
                            <w:pPr>
                              <w:jc w:val="center"/>
                            </w:pPr>
                            <w:r>
                              <w:rPr>
                                <w:color w:val="231F20"/>
                              </w:rPr>
                              <w:t>Stellen Sie die Ebene des Sockels auf die Mitte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E8FF" id="Pole tekstowe 19" o:spid="_x0000_s1033" type="#_x0000_t202" style="position:absolute;left:0;text-align:left;margin-left:198pt;margin-top:437.25pt;width:145.5pt;height:3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VYRwIAAIcEAAAOAAAAZHJzL2Uyb0RvYy54bWysVE1P3DAQvVfqf7B8L8nS5WtFFm1BVJUQ&#10;IAHi7HUcNqrjce3ZTeiv77OzC5T2VPXizHjG8/HeTE7Phs6KjQmxJVfJyV4phXGa6tY9VfLh/vLT&#10;sRSRlauVJWcq+WyiPJt//HDa+5nZpxXZ2gSBIC7Oel/JFbOfFUXUK9OpuEfeOBgbCp1iqOGpqIPq&#10;Eb2zxX5ZHhY9hdoH0iZG3F6MRjnP8ZvGaL5pmmhY2EqiNs5nyOcyncX8VM2egvKrVm/LUP9QRada&#10;h6QvoS4UK7EO7R+hulYHitTwnqauoKZptck9oJtJ+a6bu5XyJvcCcKJ/gSn+v7D6enMbRFuDuxMp&#10;nOrA0S1ZI9h8j0y9EbgHSL2PM/jeeXjz8IUGPNjdR1ym3ocmdOmLrgTsgPv5BWIzsNDp0fH06PgA&#10;Jg3btCxLyAhfvL72IfJXQ51IQiUDKMzIqs1V5NF155KSRbJtfdlam5U0NubcBrFRINxyrhHBf/Oy&#10;TvSVPPyM1OmRo/R8jGwdakm9jj0liYflkAE62vW7pPoZMAQapyl6fdmi1isV+VYFjA/aw0rwDY7G&#10;EnLRVpJiReHn3+6TP1iFVYoe41jJ+GOtgpHCfnPg+2Qynab5zcr04GgfSnhrWb61uHV3TgBgguXz&#10;OovJn+1ObAJ1j9icRcoKk3IauSvJO/GcxyXB5mmzWGQnTKxXfOXuvE6hE3aJifvhUQW/pYtB9DXt&#10;BlfN3rE2+o6oL9ZMTZspTTiPqG7hx7TnodhuZlqnt3r2ev1/zH8BAAD//wMAUEsDBBQABgAIAAAA&#10;IQBTRnJW4wAAAAsBAAAPAAAAZHJzL2Rvd25yZXYueG1sTI9LT8MwEITvSPwHa5G4IOpAyKMhToUQ&#10;D4kbDQ9xc+MliYjXUeym4d+znOA4O6PZb8rNYgcx4+R7RwouVhEIpMaZnloFL/X9eQ7CB01GD45Q&#10;wTd62FTHR6UujDvQM87b0AouIV9oBV0IYyGlbzq02q/ciMTep5usDiynVppJH7jcDvIyilJpdU/8&#10;odMj3nbYfG33VsHHWfv+5JeH10OcxOPd41xnb6ZW6vRkubkGEXAJf2H4xWd0qJhp5/ZkvBgUxOuU&#10;twQFeXaVgOBEmmd82SlYx1kCsirl/w3VDwAAAP//AwBQSwECLQAUAAYACAAAACEAtoM4kv4AAADh&#10;AQAAEwAAAAAAAAAAAAAAAAAAAAAAW0NvbnRlbnRfVHlwZXNdLnhtbFBLAQItABQABgAIAAAAIQA4&#10;/SH/1gAAAJQBAAALAAAAAAAAAAAAAAAAAC8BAABfcmVscy8ucmVsc1BLAQItABQABgAIAAAAIQDa&#10;t5VYRwIAAIcEAAAOAAAAAAAAAAAAAAAAAC4CAABkcnMvZTJvRG9jLnhtbFBLAQItABQABgAIAAAA&#10;IQBTRnJW4wAAAAsBAAAPAAAAAAAAAAAAAAAAAKEEAABkcnMvZG93bnJldi54bWxQSwUGAAAAAAQA&#10;BADzAAAAsQUAAAAA&#10;" fillcolor="white [3201]" stroked="f" strokeweight=".5pt">
                <v:textbox>
                  <w:txbxContent>
                    <w:p w14:paraId="3892576D" w14:textId="002BC7F3" w:rsidR="00202A57" w:rsidRDefault="00202A57" w:rsidP="00202A57">
                      <w:pPr>
                        <w:jc w:val="center"/>
                      </w:pPr>
                      <w:r>
                        <w:rPr>
                          <w:color w:val="231F20"/>
                        </w:rPr>
                        <w:t>Stellen Sie die Ebene des Sockels auf die Mitte ein.</w:t>
                      </w:r>
                    </w:p>
                  </w:txbxContent>
                </v:textbox>
                <w10:wrap anchorx="margin"/>
              </v:shape>
            </w:pict>
          </mc:Fallback>
        </mc:AlternateContent>
      </w:r>
      <w:r w:rsidR="00832753">
        <w:rPr>
          <w:noProof/>
        </w:rPr>
        <mc:AlternateContent>
          <mc:Choice Requires="wps">
            <w:drawing>
              <wp:anchor distT="0" distB="0" distL="114300" distR="114300" simplePos="0" relativeHeight="251675648" behindDoc="0" locked="0" layoutInCell="1" allowOverlap="1" wp14:anchorId="0072CCCD" wp14:editId="64DED60F">
                <wp:simplePos x="0" y="0"/>
                <wp:positionH relativeFrom="margin">
                  <wp:posOffset>437515</wp:posOffset>
                </wp:positionH>
                <wp:positionV relativeFrom="paragraph">
                  <wp:posOffset>4429125</wp:posOffset>
                </wp:positionV>
                <wp:extent cx="5772150" cy="638175"/>
                <wp:effectExtent l="0" t="0" r="0" b="9525"/>
                <wp:wrapNone/>
                <wp:docPr id="18" name="Pole tekstowe 18"/>
                <wp:cNvGraphicFramePr/>
                <a:graphic xmlns:a="http://schemas.openxmlformats.org/drawingml/2006/main">
                  <a:graphicData uri="http://schemas.microsoft.com/office/word/2010/wordprocessingShape">
                    <wps:wsp>
                      <wps:cNvSpPr txBox="1"/>
                      <wps:spPr>
                        <a:xfrm>
                          <a:off x="0" y="0"/>
                          <a:ext cx="5772150" cy="638175"/>
                        </a:xfrm>
                        <a:prstGeom prst="rect">
                          <a:avLst/>
                        </a:prstGeom>
                        <a:solidFill>
                          <a:schemeClr val="lt1"/>
                        </a:solidFill>
                        <a:ln w="6350">
                          <a:noFill/>
                        </a:ln>
                      </wps:spPr>
                      <wps:txbx>
                        <w:txbxContent>
                          <w:p w14:paraId="44C13DE3" w14:textId="77777777" w:rsidR="00832753" w:rsidRDefault="00832753" w:rsidP="00832753">
                            <w:pPr>
                              <w:rPr>
                                <w:color w:val="231F20"/>
                              </w:rPr>
                            </w:pPr>
                            <w:r>
                              <w:rPr>
                                <w:b/>
                                <w:color w:val="231F20"/>
                              </w:rPr>
                              <w:t xml:space="preserve">4. </w:t>
                            </w:r>
                            <w:r>
                              <w:rPr>
                                <w:color w:val="231F20"/>
                              </w:rPr>
                              <w:t xml:space="preserve">Nehmen Sie den Deckel von der Kassette ab und stellen Sie die Ausrichtung auf die Mitte ein. </w:t>
                            </w:r>
                          </w:p>
                          <w:p w14:paraId="7A1536CD" w14:textId="1AE455EE" w:rsidR="00832753" w:rsidRDefault="00832753" w:rsidP="00832753">
                            <w:r>
                              <w:rPr>
                                <w:color w:val="231F20"/>
                              </w:rPr>
                              <w:t>Damit wird sichergestellt, dass das Ventilniveau beibehalten wird.</w:t>
                            </w:r>
                          </w:p>
                          <w:p w14:paraId="652A36D6" w14:textId="0E915FCF" w:rsidR="00832753" w:rsidRDefault="00832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2CCCD" id="Pole tekstowe 18" o:spid="_x0000_s1034" type="#_x0000_t202" style="position:absolute;left:0;text-align:left;margin-left:34.45pt;margin-top:348.75pt;width:454.5pt;height:50.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bRgIAAIcEAAAOAAAAZHJzL2Uyb0RvYy54bWysVE1PGzEQvVfqf7B8L5ukhNCIDUpBVJUQ&#10;IEHF2fF6yapej2tPskt/fZ+9SaC0p6oX73hmPB/vzezZed9asTUhNuRKOT4aSWGcpqpxT6X89nD1&#10;4VSKyMpVypIzpXw2UZ4v3r876/zcTGhNtjJBIIiL886Xcs3s50UR9dq0Kh6RNw7GmkKrGNfwVFRB&#10;dYje2mIyGp0UHYXKB9ImRmgvB6Nc5Ph1bTTf1nU0LGwpURvnM+Rzlc5icabmT0H5daN3Zah/qKJV&#10;jUPSQ6hLxUpsQvNHqLbRgSLVfKSpLaiuG21yD+hmPHrTzf1aeZN7ATjRH2CK/y+svtneBdFU4A5M&#10;OdWCozuyRrD5Hpk6I6AHSJ2Pc/jee3hz/5l6PNjrI5Sp974ObfqiKwE74H4+QGx6FhrK6Ww2GU9h&#10;0rCdfDwdz6YpTPHy2ofIXwy1IgmlDKAwI6u215EH171LShbJNtVVY22+pLExFzaIrQLhlnONCP6b&#10;l3WiS8lRRnrkKD0fIluHWlKvQ09J4n7VZ4AOOKyoegYMgYZpil5fNaj1WkW+UwHjg/awEnyLo7aE&#10;XLSTpFhT+Pk3ffIHq7BK0WEcSxl/bFQwUtivDnx/Gh8fp/nNl+PpbIJLeG1Zvba4TXtBAGCM5fM6&#10;i8mf7V6sA7WP2JxlygqTchq5S8l78YKHJcHmabNcZidMrFd87e69TqETdomJh/5RBb+ji0H0De0H&#10;V83fsDb4DqgvN0x1kylNOA+o7uDHtOeh2G1mWqfX9+z18v9Y/AIAAP//AwBQSwMEFAAGAAgAAAAh&#10;AM/SvibhAAAACgEAAA8AAABkcnMvZG93bnJldi54bWxMj01PwzAMhu9I/IfISFwQS2Ha+kHTCSE+&#10;pN1YNxC3rDFtReNUTdaWf485wcmy/ej143wz206MOPjWkYKbRQQCqXKmpVrBvny6TkD4oMnozhEq&#10;+EYPm+L8LNeZcRO94rgLteAQ8plW0ITQZ1L6qkGr/cL1SLz7dIPVgduhlmbQE4fbTt5G0Vpa3RJf&#10;aHSPDw1WX7uTVfBxVb9v/fx8mJarZf/4MpbxmymVuryY7+9ABJzDHwy/+qwOBTsd3YmMF52CdZIy&#10;yTWNVyAYSOOYJ0cFcZpEIItc/n+h+AEAAP//AwBQSwECLQAUAAYACAAAACEAtoM4kv4AAADhAQAA&#10;EwAAAAAAAAAAAAAAAAAAAAAAW0NvbnRlbnRfVHlwZXNdLnhtbFBLAQItABQABgAIAAAAIQA4/SH/&#10;1gAAAJQBAAALAAAAAAAAAAAAAAAAAC8BAABfcmVscy8ucmVsc1BLAQItABQABgAIAAAAIQB/D1Jb&#10;RgIAAIcEAAAOAAAAAAAAAAAAAAAAAC4CAABkcnMvZTJvRG9jLnhtbFBLAQItABQABgAIAAAAIQDP&#10;0r4m4QAAAAoBAAAPAAAAAAAAAAAAAAAAAKAEAABkcnMvZG93bnJldi54bWxQSwUGAAAAAAQABADz&#10;AAAArgUAAAAA&#10;" fillcolor="white [3201]" stroked="f" strokeweight=".5pt">
                <v:textbox>
                  <w:txbxContent>
                    <w:p w14:paraId="44C13DE3" w14:textId="77777777" w:rsidR="00832753" w:rsidRDefault="00832753" w:rsidP="00832753">
                      <w:pPr>
                        <w:rPr>
                          <w:color w:val="231F20"/>
                        </w:rPr>
                      </w:pPr>
                      <w:r>
                        <w:rPr>
                          <w:b/>
                          <w:color w:val="231F20"/>
                        </w:rPr>
                        <w:t xml:space="preserve">4. </w:t>
                      </w:r>
                      <w:r>
                        <w:rPr>
                          <w:color w:val="231F20"/>
                        </w:rPr>
                        <w:t xml:space="preserve">Nehmen Sie den Deckel von der Kassette ab und stellen Sie die Ausrichtung auf die Mitte ein. </w:t>
                      </w:r>
                    </w:p>
                    <w:p w14:paraId="7A1536CD" w14:textId="1AE455EE" w:rsidR="00832753" w:rsidRDefault="00832753" w:rsidP="00832753">
                      <w:r>
                        <w:rPr>
                          <w:color w:val="231F20"/>
                        </w:rPr>
                        <w:t>Damit wird sichergestellt, dass das Ventilniveau beibehalten wird.</w:t>
                      </w:r>
                    </w:p>
                    <w:p w14:paraId="652A36D6" w14:textId="0E915FCF" w:rsidR="00832753" w:rsidRDefault="00832753"/>
                  </w:txbxContent>
                </v:textbox>
                <w10:wrap anchorx="margin"/>
              </v:shape>
            </w:pict>
          </mc:Fallback>
        </mc:AlternateContent>
      </w:r>
      <w:r w:rsidR="00832753">
        <w:rPr>
          <w:noProof/>
        </w:rPr>
        <mc:AlternateContent>
          <mc:Choice Requires="wps">
            <w:drawing>
              <wp:anchor distT="0" distB="0" distL="114300" distR="114300" simplePos="0" relativeHeight="251673600" behindDoc="0" locked="0" layoutInCell="1" allowOverlap="1" wp14:anchorId="4896E4AA" wp14:editId="1BA36F44">
                <wp:simplePos x="0" y="0"/>
                <wp:positionH relativeFrom="margin">
                  <wp:align>center</wp:align>
                </wp:positionH>
                <wp:positionV relativeFrom="paragraph">
                  <wp:posOffset>161925</wp:posOffset>
                </wp:positionV>
                <wp:extent cx="5772150" cy="638175"/>
                <wp:effectExtent l="0" t="0" r="0" b="9525"/>
                <wp:wrapNone/>
                <wp:docPr id="17" name="Pole tekstowe 17"/>
                <wp:cNvGraphicFramePr/>
                <a:graphic xmlns:a="http://schemas.openxmlformats.org/drawingml/2006/main">
                  <a:graphicData uri="http://schemas.microsoft.com/office/word/2010/wordprocessingShape">
                    <wps:wsp>
                      <wps:cNvSpPr txBox="1"/>
                      <wps:spPr>
                        <a:xfrm>
                          <a:off x="0" y="0"/>
                          <a:ext cx="5772150" cy="638175"/>
                        </a:xfrm>
                        <a:prstGeom prst="rect">
                          <a:avLst/>
                        </a:prstGeom>
                        <a:solidFill>
                          <a:schemeClr val="lt1"/>
                        </a:solidFill>
                        <a:ln w="6350">
                          <a:noFill/>
                        </a:ln>
                      </wps:spPr>
                      <wps:txbx>
                        <w:txbxContent>
                          <w:p w14:paraId="05BEFC7E" w14:textId="7AE08BB3" w:rsidR="00832753" w:rsidRDefault="00832753">
                            <w:r>
                              <w:rPr>
                                <w:b/>
                                <w:color w:val="231F20"/>
                              </w:rPr>
                              <w:t>3</w:t>
                            </w:r>
                            <w:r>
                              <w:rPr>
                                <w:color w:val="231F20"/>
                              </w:rPr>
                              <w:t>. Platzieren Sie das Ventil und die Kassette (Basis) an der zuvor vorbereiteten Stelle im Boden und bohren Sie 4 Löcher mit dem Durchmesser 010, wie unten gezeigt.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6E4AA" id="Pole tekstowe 17" o:spid="_x0000_s1035" type="#_x0000_t202" style="position:absolute;left:0;text-align:left;margin-left:0;margin-top:12.75pt;width:454.5pt;height:50.2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6qRwIAAIcEAAAOAAAAZHJzL2Uyb0RvYy54bWysVE1PGzEQvVfqf7B8L5ukhEDEBqUgqkoI&#10;kABxdrxesqrX49qT7NJf32dvApT2VPXiHc+M5+O9mT0961srtibEhlwpxwcjKYzTVDXuqZQP95ef&#10;jqWIrFylLDlTymcT5dni44fTzs/NhNZkKxMEgrg473wp18x+XhRRr02r4gF542CsKbSKcQ1PRRVU&#10;h+itLSaj0VHRUah8IG1ihPZiMMpFjl/XRvNNXUfDwpYStXE+Qz5X6SwWp2r+FJRfN3pXhvqHKlrV&#10;OCR9CXWhWIlNaP4I1TY6UKSaDzS1BdV1o03uAd2MR++6uVsrb3IvACf6F5ji/wurr7e3QTQVuJtJ&#10;4VQLjm7JGsHme2TqjIAeIHU+zuF75+HN/Rfq8WCvj1Cm3vs6tOmLrgTsgPv5BWLTs9BQTmezyXgK&#10;k4bt6PPxeDZNYYrX1z5E/mqoFUkoZQCFGVm1vYo8uO5dUrJItqkuG2vzJY2NObdBbBUIt5xrRPDf&#10;vKwTXUqOMtIjR+n5ENk61JJ6HXpKEverPgN0su93RdUzYAg0TFP0+rJBrVcq8q0KGB+0h5XgGxy1&#10;JeSinSTFmsLPv+mTP1iFVYoO41jK+GOjgpHCfnPg+2R8eJjmN18Op7MJLuGtZfXW4jbtOQGAMZbP&#10;6ywmf7Z7sQ7UPmJzlikrTMpp5C4l78VzHpYEm6fNcpmdMLFe8ZW78zqFTtglJu77RxX8ji4G0de0&#10;H1w1f8fa4Dugvtww1U2mNOE8oLqDH9Oeh2K3mWmd3t6z1+v/Y/ELAAD//wMAUEsDBBQABgAIAAAA&#10;IQCjd0XV3gAAAAcBAAAPAAAAZHJzL2Rvd25yZXYueG1sTI/NTsMwEITvSLyDtUhcELVJlUJDnAoh&#10;fiRuNC2ImxsvSUS8jmI3CW/PcoLj7Ixmvs03s+vEiENoPWm4WigQSJW3LdUaduXj5Q2IEA1Z03lC&#10;Dd8YYFOcnuQms36iVxy3sRZcQiEzGpoY+0zKUDXoTFj4Hom9Tz84E1kOtbSDmbjcdTJRaiWdaYkX&#10;GtPjfYPV1/boNHxc1O8vYX7aT8t02T88j+X1my21Pj+b725BRJzjXxh+8RkdCmY6+CPZIDoN/EjU&#10;kKQpCHbXas2HA8eSlQJZ5PI/f/EDAAD//wMAUEsBAi0AFAAGAAgAAAAhALaDOJL+AAAA4QEAABMA&#10;AAAAAAAAAAAAAAAAAAAAAFtDb250ZW50X1R5cGVzXS54bWxQSwECLQAUAAYACAAAACEAOP0h/9YA&#10;AACUAQAACwAAAAAAAAAAAAAAAAAvAQAAX3JlbHMvLnJlbHNQSwECLQAUAAYACAAAACEAM6weqkcC&#10;AACHBAAADgAAAAAAAAAAAAAAAAAuAgAAZHJzL2Uyb0RvYy54bWxQSwECLQAUAAYACAAAACEAo3dF&#10;1d4AAAAHAQAADwAAAAAAAAAAAAAAAAChBAAAZHJzL2Rvd25yZXYueG1sUEsFBgAAAAAEAAQA8wAA&#10;AKwFAAAAAA==&#10;" fillcolor="white [3201]" stroked="f" strokeweight=".5pt">
                <v:textbox>
                  <w:txbxContent>
                    <w:p w14:paraId="05BEFC7E" w14:textId="7AE08BB3" w:rsidR="00832753" w:rsidRDefault="00832753">
                      <w:r>
                        <w:rPr>
                          <w:b/>
                          <w:color w:val="231F20"/>
                        </w:rPr>
                        <w:t>3</w:t>
                      </w:r>
                      <w:r>
                        <w:rPr>
                          <w:color w:val="231F20"/>
                        </w:rPr>
                        <w:t>. Platzieren Sie das Ventil und die Kassette (Basis) an der zuvor vorbereiteten Stelle im Boden und bohren Sie 4 Löcher mit dem Durchmesser 010, wie unten gezeigt.</w:t>
                      </w:r>
                    </w:p>
                  </w:txbxContent>
                </v:textbox>
                <w10:wrap anchorx="margin"/>
              </v:shape>
            </w:pict>
          </mc:Fallback>
        </mc:AlternateContent>
      </w:r>
      <w:r w:rsidR="00B60F34">
        <w:rPr>
          <w:noProof/>
        </w:rPr>
        <w:drawing>
          <wp:inline distT="0" distB="0" distL="0" distR="0" wp14:anchorId="2D11B287" wp14:editId="1AFAA45C">
            <wp:extent cx="6431280" cy="882713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6431280" cy="8827135"/>
                    </a:xfrm>
                    <a:prstGeom prst="rect">
                      <a:avLst/>
                    </a:prstGeom>
                  </pic:spPr>
                </pic:pic>
              </a:graphicData>
            </a:graphic>
          </wp:inline>
        </w:drawing>
      </w:r>
    </w:p>
    <w:p w14:paraId="693617DF" w14:textId="695669DF" w:rsidR="0042038A" w:rsidRDefault="00B60F34">
      <w:r>
        <w:br w:type="page"/>
      </w:r>
    </w:p>
    <w:p w14:paraId="5B3EB2CE" w14:textId="435F84DD" w:rsidR="0042038A" w:rsidRDefault="00202A57" w:rsidP="00202A57">
      <w:pPr>
        <w:jc w:val="center"/>
        <w:rPr>
          <w:sz w:val="2"/>
          <w:szCs w:val="2"/>
        </w:rPr>
      </w:pPr>
      <w:r>
        <w:rPr>
          <w:noProof/>
        </w:rPr>
        <w:lastRenderedPageBreak/>
        <mc:AlternateContent>
          <mc:Choice Requires="wps">
            <w:drawing>
              <wp:anchor distT="0" distB="0" distL="114300" distR="114300" simplePos="0" relativeHeight="251681792" behindDoc="0" locked="0" layoutInCell="1" allowOverlap="1" wp14:anchorId="4AF438D6" wp14:editId="30FF3C37">
                <wp:simplePos x="0" y="0"/>
                <wp:positionH relativeFrom="margin">
                  <wp:align>center</wp:align>
                </wp:positionH>
                <wp:positionV relativeFrom="paragraph">
                  <wp:posOffset>4057650</wp:posOffset>
                </wp:positionV>
                <wp:extent cx="5772150" cy="638175"/>
                <wp:effectExtent l="0" t="0" r="0" b="9525"/>
                <wp:wrapNone/>
                <wp:docPr id="21" name="Pole tekstowe 21"/>
                <wp:cNvGraphicFramePr/>
                <a:graphic xmlns:a="http://schemas.openxmlformats.org/drawingml/2006/main">
                  <a:graphicData uri="http://schemas.microsoft.com/office/word/2010/wordprocessingShape">
                    <wps:wsp>
                      <wps:cNvSpPr txBox="1"/>
                      <wps:spPr>
                        <a:xfrm>
                          <a:off x="0" y="0"/>
                          <a:ext cx="5772150" cy="638175"/>
                        </a:xfrm>
                        <a:prstGeom prst="rect">
                          <a:avLst/>
                        </a:prstGeom>
                        <a:solidFill>
                          <a:schemeClr val="lt1"/>
                        </a:solidFill>
                        <a:ln w="6350">
                          <a:noFill/>
                        </a:ln>
                      </wps:spPr>
                      <wps:txbx>
                        <w:txbxContent>
                          <w:p w14:paraId="72147170" w14:textId="77777777" w:rsidR="00202A57" w:rsidRDefault="00202A57">
                            <w:pPr>
                              <w:rPr>
                                <w:color w:val="231F20"/>
                              </w:rPr>
                            </w:pPr>
                            <w:r>
                              <w:rPr>
                                <w:b/>
                                <w:color w:val="231F20"/>
                              </w:rPr>
                              <w:t xml:space="preserve">6. </w:t>
                            </w:r>
                            <w:r>
                              <w:rPr>
                                <w:color w:val="231F20"/>
                              </w:rPr>
                              <w:t xml:space="preserve">Legen Sie den Deckel auf die Kassette, dann legen Sie die Fliesen um die Kassette herum. </w:t>
                            </w:r>
                          </w:p>
                          <w:p w14:paraId="0D222EDF" w14:textId="723B901C" w:rsidR="00202A57" w:rsidRDefault="00202A57">
                            <w:r>
                              <w:rPr>
                                <w:color w:val="231F20"/>
                              </w:rPr>
                              <w:t>Der Sockel muss perfekt auf die Kanten der Fliesen ausgerichtet sein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438D6" id="Pole tekstowe 21" o:spid="_x0000_s1036" type="#_x0000_t202" style="position:absolute;left:0;text-align:left;margin-left:0;margin-top:319.5pt;width:454.5pt;height:50.25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f7RwIAAIgEAAAOAAAAZHJzL2Uyb0RvYy54bWysVEuP2jAQvlfqf7B8LyEUli0irCgrqkpo&#10;F4mt9mwch0R1PK49kNBf37HDq9ueql6c8cx4Ht83k+lDW2t2UM5XYDKe9vqcKSMhr8wu499elh/u&#10;OfMoTC40GJXxo/L8Yfb+3bSxEzWAEnSuHKMgxk8am/ES0U6SxMtS1cL3wCpDxgJcLZCubpfkTjQU&#10;vdbJoN+/SxpwuXUglfekfeyMfBbjF4WS+FwUXiHTGafaMJ4unttwJrOpmOycsGUlT2WIf6iiFpWh&#10;pJdQjwIF27vqj1B1JR14KLAnoU6gKCqpYg/UTdp/082mFFbFXggcby8w+f8XVj4d1o5VecYHKWdG&#10;1MTRGrRiqL57hEYx0hNIjfUT8t1Y8sb2M7RE9lnvSRl6bwtXhy91xchOcB8vEKsWmSTlaDwepCMy&#10;SbLdfbxPx6MQJrm+ts7jFwU1C0LGHVEYkRWHlcfO9ewSknnQVb6stI6XMDZqoR07CCJcY6yRgv/m&#10;pQ1rQnIqIzwyEJ53kbWhWkKvXU9BwnbbRoDSOC1BtYX8SDg46MbJW7msqNiV8LgWjuaH+qOdwGc6&#10;Cg2UDE4SZyW4n3/TB3+ilaycNTSPGfc/9sIpzvRXQ4R/SofDMMDxMhyNB3Rxt5btrcXs6wUQAsQp&#10;VRfF4I/6LBYO6ldanXnISiZhJOXOOJ7FBXZbQqsn1XwenWhkrcCV2VgZQgfwAhUv7atw9sQXEtNP&#10;cJ5cMXlDW+fbwT7fIxRV5PSK6gl/Gvc4FafVDPt0e49e1x/I7BcAAAD//wMAUEsDBBQABgAIAAAA&#10;IQBXlXhr3wAAAAgBAAAPAAAAZHJzL2Rvd25yZXYueG1sTI/NTsMwEITvSH0HaytxQdSBqC0J2VQI&#10;8SP1RgNUvbmxSSLidRS7SXh7tie4zWpGs99km8m2YjC9bxwh3CwiEIZKpxuqEN6L5+s7ED4o0qp1&#10;ZBB+jIdNPrvIVKrdSG9m2IVKcAn5VCHUIXSplL6sjVV+4TpD7H253qrAZ19J3auRy20rb6NoJa1q&#10;iD/UqjOPtSm/dyeLcLiq9ls/vXyM8TLunl6HYv2pC8TL+fRwDyKYKfyF4YzP6JAz09GdSHvRIvCQ&#10;gLCKExZsJ9FZHBHWcbIEmWfy/4D8FwAA//8DAFBLAQItABQABgAIAAAAIQC2gziS/gAAAOEBAAAT&#10;AAAAAAAAAAAAAAAAAAAAAABbQ29udGVudF9UeXBlc10ueG1sUEsBAi0AFAAGAAgAAAAhADj9If/W&#10;AAAAlAEAAAsAAAAAAAAAAAAAAAAALwEAAF9yZWxzLy5yZWxzUEsBAi0AFAAGAAgAAAAhANR5B/tH&#10;AgAAiAQAAA4AAAAAAAAAAAAAAAAALgIAAGRycy9lMm9Eb2MueG1sUEsBAi0AFAAGAAgAAAAhAFeV&#10;eGvfAAAACAEAAA8AAAAAAAAAAAAAAAAAoQQAAGRycy9kb3ducmV2LnhtbFBLBQYAAAAABAAEAPMA&#10;AACtBQAAAAA=&#10;" fillcolor="white [3201]" stroked="f" strokeweight=".5pt">
                <v:textbox>
                  <w:txbxContent>
                    <w:p w14:paraId="72147170" w14:textId="77777777" w:rsidR="00202A57" w:rsidRDefault="00202A57">
                      <w:pPr>
                        <w:rPr>
                          <w:color w:val="231F20"/>
                        </w:rPr>
                      </w:pPr>
                      <w:r>
                        <w:rPr>
                          <w:b/>
                          <w:color w:val="231F20"/>
                        </w:rPr>
                        <w:t xml:space="preserve">6. </w:t>
                      </w:r>
                      <w:r>
                        <w:rPr>
                          <w:color w:val="231F20"/>
                        </w:rPr>
                        <w:t xml:space="preserve">Legen Sie den Deckel auf die Kassette, dann legen Sie die Fliesen um die Kassette herum. </w:t>
                      </w:r>
                    </w:p>
                    <w:p w14:paraId="0D222EDF" w14:textId="723B901C" w:rsidR="00202A57" w:rsidRDefault="00202A57">
                      <w:r>
                        <w:rPr>
                          <w:color w:val="231F20"/>
                        </w:rPr>
                        <w:t>Der Sockel muss perfekt auf die Kanten der Fliesen ausgerichtet sein</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30CB2CE1" wp14:editId="7AFB052C">
                <wp:simplePos x="0" y="0"/>
                <wp:positionH relativeFrom="margin">
                  <wp:align>center</wp:align>
                </wp:positionH>
                <wp:positionV relativeFrom="paragraph">
                  <wp:posOffset>152400</wp:posOffset>
                </wp:positionV>
                <wp:extent cx="5772150" cy="638175"/>
                <wp:effectExtent l="0" t="0" r="0" b="9525"/>
                <wp:wrapNone/>
                <wp:docPr id="20" name="Pole tekstowe 20"/>
                <wp:cNvGraphicFramePr/>
                <a:graphic xmlns:a="http://schemas.openxmlformats.org/drawingml/2006/main">
                  <a:graphicData uri="http://schemas.microsoft.com/office/word/2010/wordprocessingShape">
                    <wps:wsp>
                      <wps:cNvSpPr txBox="1"/>
                      <wps:spPr>
                        <a:xfrm>
                          <a:off x="0" y="0"/>
                          <a:ext cx="5772150" cy="638175"/>
                        </a:xfrm>
                        <a:prstGeom prst="rect">
                          <a:avLst/>
                        </a:prstGeom>
                        <a:solidFill>
                          <a:schemeClr val="lt1"/>
                        </a:solidFill>
                        <a:ln w="6350">
                          <a:noFill/>
                        </a:ln>
                      </wps:spPr>
                      <wps:txbx>
                        <w:txbxContent>
                          <w:p w14:paraId="78A342A3" w14:textId="77777777" w:rsidR="00202A57" w:rsidRDefault="00202A57" w:rsidP="00202A57">
                            <w:r>
                              <w:rPr>
                                <w:b/>
                                <w:color w:val="231F20"/>
                              </w:rPr>
                              <w:t xml:space="preserve">5. </w:t>
                            </w:r>
                            <w:r>
                              <w:rPr>
                                <w:color w:val="231F20"/>
                              </w:rPr>
                              <w:t>Installieren Sie das Ventil mit der Kassette unter Verwendung der Befestigungsschrauben und überprüfen Sie dann erneut die Höhe des Ventilkörpers und stellen Sie es ein.</w:t>
                            </w:r>
                          </w:p>
                          <w:p w14:paraId="1E8C3081" w14:textId="77777777" w:rsidR="00202A57" w:rsidRDefault="00202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B2CE1" id="Pole tekstowe 20" o:spid="_x0000_s1037" type="#_x0000_t202" style="position:absolute;left:0;text-align:left;margin-left:0;margin-top:12pt;width:454.5pt;height:50.25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ToRwIAAIgEAAAOAAAAZHJzL2Uyb0RvYy54bWysVFFv2jAQfp+0/2D5fYQwKF1EqBgV06Sq&#10;RaJTn43jkGiOz7MPEvbrd3aAsm5P016MfXf57u777pjddY1mB+V8DSbn6WDImTISitrscv7tefXh&#10;ljOPwhRCg1E5PyrP7+bv381am6kRVKAL5RiBGJ+1NucVos2SxMtKNcIPwCpDzhJcI5CebpcUTrSE&#10;3uhkNBzeJC24wjqQynuy3vdOPo/4ZakkPpWlV8h0zqk2jKeL5zacyXwmsp0TtqrlqQzxD1U0ojaU&#10;9AJ1L1Cwvav/gGpq6cBDiQMJTQJlWUsVe6Bu0uGbbjaVsCr2QuR4e6HJ/z9Y+XhYO1YXOR8RPUY0&#10;pNEatGKovnuEVjGyE0mt9RnFbixFY/cZOhL7bPdkDL13pWvCL3XFyE94xwvFqkMmyTiZTkfphFyS&#10;fDcfb9PpJMAkr19b5/GLgoaFS84dSRiZFYcHj33oOSQk86DrYlVrHR9hbNRSO3YQJLjGWCOB/xal&#10;DWtDciojfGQgfN4ja0O1hF77nsINu20XCUovDW+hOBIPDvpx8lauair2QXhcC0fzQ/3RTuATHaUG&#10;SganG2cVuJ9/s4d4kpW8nLU0jzn3P/bCKc70V0OCf0rHY4LF+BhPpkEud+3ZXnvMvlkCMZDS9lkZ&#10;ryEe9flaOmheaHUWISu5hJGUO+d4vi6x3xJaPakWixhEI2sFPpiNlQE6kBekeO5ehLMnvZCUfoTz&#10;5IrsjWx9bE/7Yo9Q1lHTQHTP6ol/Gvc4FafVDPt0/Y5Rr38g818AAAD//wMAUEsDBBQABgAIAAAA&#10;IQDXMCpC3wAAAAcBAAAPAAAAZHJzL2Rvd25yZXYueG1sTI9BT8MwDIXvSPyHyEhc0Jau24CVphNC&#10;wKTdWAeIW9aYtlrjVE3Wln+Pd4KTbb2n5++l69E2osfO144UzKYRCKTCmZpKBfv8ZXIPwgdNRjeO&#10;UMEPelhnlxepTowb6A37XSgFh5BPtIIqhDaR0hcVWu2nrkVi7dt1Vgc+u1KaTg8cbhsZR9GttLom&#10;/lDpFp8qLI67k1XwdVN+bv34+j7Ml/P2edPndx8mV+r6anx8ABFwDH9mOOMzOmTMdHAnMl40CrhI&#10;UBAveLK6ila8HNgWL5Ygs1T+589+AQAA//8DAFBLAQItABQABgAIAAAAIQC2gziS/gAAAOEBAAAT&#10;AAAAAAAAAAAAAAAAAAAAAABbQ29udGVudF9UeXBlc10ueG1sUEsBAi0AFAAGAAgAAAAhADj9If/W&#10;AAAAlAEAAAsAAAAAAAAAAAAAAAAALwEAAF9yZWxzLy5yZWxzUEsBAi0AFAAGAAgAAAAhABho9OhH&#10;AgAAiAQAAA4AAAAAAAAAAAAAAAAALgIAAGRycy9lMm9Eb2MueG1sUEsBAi0AFAAGAAgAAAAhANcw&#10;KkLfAAAABwEAAA8AAAAAAAAAAAAAAAAAoQQAAGRycy9kb3ducmV2LnhtbFBLBQYAAAAABAAEAPMA&#10;AACtBQAAAAA=&#10;" fillcolor="white [3201]" stroked="f" strokeweight=".5pt">
                <v:textbox>
                  <w:txbxContent>
                    <w:p w14:paraId="78A342A3" w14:textId="77777777" w:rsidR="00202A57" w:rsidRDefault="00202A57" w:rsidP="00202A57">
                      <w:r>
                        <w:rPr>
                          <w:b/>
                          <w:color w:val="231F20"/>
                        </w:rPr>
                        <w:t xml:space="preserve">5. </w:t>
                      </w:r>
                      <w:r>
                        <w:rPr>
                          <w:color w:val="231F20"/>
                        </w:rPr>
                        <w:t>Installieren Sie das Ventil mit der Kassette unter Verwendung der Befestigungsschrauben und überprüfen Sie dann erneut die Höhe des Ventilkörpers und stellen Sie es ein.</w:t>
                      </w:r>
                    </w:p>
                    <w:p w14:paraId="1E8C3081" w14:textId="77777777" w:rsidR="00202A57" w:rsidRDefault="00202A57"/>
                  </w:txbxContent>
                </v:textbox>
                <w10:wrap anchorx="margin"/>
              </v:shape>
            </w:pict>
          </mc:Fallback>
        </mc:AlternateContent>
      </w:r>
      <w:r w:rsidR="00B60F34">
        <w:rPr>
          <w:noProof/>
        </w:rPr>
        <w:drawing>
          <wp:inline distT="0" distB="0" distL="0" distR="0" wp14:anchorId="1C80238F" wp14:editId="7AE0D905">
            <wp:extent cx="6412865" cy="88696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6412865" cy="8869680"/>
                    </a:xfrm>
                    <a:prstGeom prst="rect">
                      <a:avLst/>
                    </a:prstGeom>
                  </pic:spPr>
                </pic:pic>
              </a:graphicData>
            </a:graphic>
          </wp:inline>
        </w:drawing>
      </w:r>
    </w:p>
    <w:p w14:paraId="3740A760" w14:textId="1A0CBF09" w:rsidR="0042038A" w:rsidRDefault="00B60F34">
      <w:r>
        <w:br w:type="page"/>
      </w:r>
    </w:p>
    <w:p w14:paraId="4661EE28" w14:textId="6C10DB0D" w:rsidR="0042038A" w:rsidRDefault="00202A57" w:rsidP="00202A57">
      <w:pPr>
        <w:jc w:val="center"/>
        <w:rPr>
          <w:sz w:val="2"/>
          <w:szCs w:val="2"/>
        </w:rPr>
      </w:pPr>
      <w:r>
        <w:rPr>
          <w:noProof/>
        </w:rPr>
        <w:lastRenderedPageBreak/>
        <mc:AlternateContent>
          <mc:Choice Requires="wps">
            <w:drawing>
              <wp:anchor distT="0" distB="0" distL="114300" distR="114300" simplePos="0" relativeHeight="251685888" behindDoc="0" locked="0" layoutInCell="1" allowOverlap="1" wp14:anchorId="04970E5A" wp14:editId="53730116">
                <wp:simplePos x="0" y="0"/>
                <wp:positionH relativeFrom="margin">
                  <wp:posOffset>408940</wp:posOffset>
                </wp:positionH>
                <wp:positionV relativeFrom="paragraph">
                  <wp:posOffset>5010150</wp:posOffset>
                </wp:positionV>
                <wp:extent cx="5772150" cy="638175"/>
                <wp:effectExtent l="0" t="0" r="0" b="9525"/>
                <wp:wrapNone/>
                <wp:docPr id="23" name="Pole tekstowe 23"/>
                <wp:cNvGraphicFramePr/>
                <a:graphic xmlns:a="http://schemas.openxmlformats.org/drawingml/2006/main">
                  <a:graphicData uri="http://schemas.microsoft.com/office/word/2010/wordprocessingShape">
                    <wps:wsp>
                      <wps:cNvSpPr txBox="1"/>
                      <wps:spPr>
                        <a:xfrm>
                          <a:off x="0" y="0"/>
                          <a:ext cx="5772150" cy="638175"/>
                        </a:xfrm>
                        <a:prstGeom prst="rect">
                          <a:avLst/>
                        </a:prstGeom>
                        <a:solidFill>
                          <a:schemeClr val="lt1"/>
                        </a:solidFill>
                        <a:ln w="6350">
                          <a:noFill/>
                        </a:ln>
                      </wps:spPr>
                      <wps:txbx>
                        <w:txbxContent>
                          <w:p w14:paraId="4FB94F43" w14:textId="733F9F8A" w:rsidR="00202A57" w:rsidRDefault="00202A57">
                            <w:r>
                              <w:rPr>
                                <w:b/>
                                <w:color w:val="231F20"/>
                              </w:rPr>
                              <w:t xml:space="preserve">8. </w:t>
                            </w:r>
                            <w:r>
                              <w:rPr>
                                <w:color w:val="231F20"/>
                              </w:rPr>
                              <w:t>Schneiden Sie den überstehenden Teil der Kassette aus und achten Sie darauf, dass der Boden auf gleicher Höhe mit den Fliesen liegt.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70E5A" id="Pole tekstowe 23" o:spid="_x0000_s1038" type="#_x0000_t202" style="position:absolute;left:0;text-align:left;margin-left:32.2pt;margin-top:394.5pt;width:454.5pt;height:50.2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HcSQIAAIgEAAAOAAAAZHJzL2Uyb0RvYy54bWysVN9v2jAQfp+0/8Hy+whJobSIUDEqpkmo&#10;RaJTn43jQDTH59kHCfvrd3aAsm5P016c8935fnzfXSYPba3ZQTlfgcl52utzpoyEojLbnH97WXy6&#10;48yjMIXQYFTOj8rzh+nHD5PGjlUGO9CFcoyCGD9ubM53iHacJF7uVC18D6wyZCzB1QLp6rZJ4URD&#10;0WudZP3+bdKAK6wDqbwn7WNn5NMYvyyVxOey9AqZzjnVhvF08dyEM5lOxHjrhN1V8lSG+IcqalEZ&#10;SnoJ9ShQsL2r/ghVV9KBhxJ7EuoEyrKSKvZA3aT9d92sd8Kq2AuB4+0FJv//wsqnw8qxqsh5dsOZ&#10;ETVxtAKtGKrvHqFRjPQEUmP9mHzXlryx/QwtkX3We1KG3tvS1eFLXTGyE9zHC8SqRSZJORyNsnRI&#10;Jkm225u7dDQMYZK319Z5/KKgZkHIuSMKI7LisPTYuZ5dQjIPuioWldbxEsZGzbVjB0GEa4w1UvDf&#10;vLRhTUhOZYRHBsLzLrI2VEvotespSNhu2ghQmp0b3kBxJBwcdOPkrVxUVOxSeFwJR/ND/dFO4DMd&#10;pQZKBieJsx24n3/TB3+ilaycNTSPOfc/9sIpzvRXQ4Tfp4NBGOB4GQxHGV3ctWVzbTH7eg6EQErb&#10;Z2UUgz/qs1g6qF9pdWYhK5mEkZQ753gW59htCa2eVLNZdKKRtQKXZm1lCB3AC1S8tK/C2RNfSEw/&#10;wXlyxfgdbZ1vB/tsj1BWkdMAdIfqCX8a9zgVp9UM+3R9j15vP5DpLwAAAP//AwBQSwMEFAAGAAgA&#10;AAAhAFAB4NDiAAAACgEAAA8AAABkcnMvZG93bnJldi54bWxMj8tOwzAQRfdI/IM1SGwQdSBt8yCT&#10;CiGgEjsaHmLnxiaJiMdR7Kbh7xlWsJyZozvnFpvZ9mIyo+8cIVwtIhCGaqc7ahBeqofLFIQPirTq&#10;HRmEb+NhU56eFCrX7kjPZtqFRnAI+VwhtCEMuZS+bo1VfuEGQ3z7dKNVgcexkXpURw63vbyOorW0&#10;qiP+0KrB3LWm/todLMLHRfP+5OfH12O8iof77VQlb7pCPD+bb29ABDOHPxh+9VkdSnbauwNpL3qE&#10;9XLJJEKSZtyJgSyJebNHSNNsBbIs5P8K5Q8AAAD//wMAUEsBAi0AFAAGAAgAAAAhALaDOJL+AAAA&#10;4QEAABMAAAAAAAAAAAAAAAAAAAAAAFtDb250ZW50X1R5cGVzXS54bWxQSwECLQAUAAYACAAAACEA&#10;OP0h/9YAAACUAQAACwAAAAAAAAAAAAAAAAAvAQAAX3JlbHMvLnJlbHNQSwECLQAUAAYACAAAACEA&#10;TFrh3EkCAACIBAAADgAAAAAAAAAAAAAAAAAuAgAAZHJzL2Uyb0RvYy54bWxQSwECLQAUAAYACAAA&#10;ACEAUAHg0OIAAAAKAQAADwAAAAAAAAAAAAAAAACjBAAAZHJzL2Rvd25yZXYueG1sUEsFBgAAAAAE&#10;AAQA8wAAALIFAAAAAA==&#10;" fillcolor="white [3201]" stroked="f" strokeweight=".5pt">
                <v:textbox>
                  <w:txbxContent>
                    <w:p w14:paraId="4FB94F43" w14:textId="733F9F8A" w:rsidR="00202A57" w:rsidRDefault="00202A57">
                      <w:r>
                        <w:rPr>
                          <w:b/>
                          <w:color w:val="231F20"/>
                        </w:rPr>
                        <w:t xml:space="preserve">8. </w:t>
                      </w:r>
                      <w:r>
                        <w:rPr>
                          <w:color w:val="231F20"/>
                        </w:rPr>
                        <w:t>Schneiden Sie den überstehenden Teil der Kassette aus und achten Sie darauf, dass der Boden auf gleicher Höhe mit den Fliesen liegt.</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1F0458D4" wp14:editId="148760F2">
                <wp:simplePos x="0" y="0"/>
                <wp:positionH relativeFrom="margin">
                  <wp:posOffset>408940</wp:posOffset>
                </wp:positionH>
                <wp:positionV relativeFrom="paragraph">
                  <wp:posOffset>180975</wp:posOffset>
                </wp:positionV>
                <wp:extent cx="5772150" cy="638175"/>
                <wp:effectExtent l="0" t="0" r="0" b="9525"/>
                <wp:wrapNone/>
                <wp:docPr id="22" name="Pole tekstowe 22"/>
                <wp:cNvGraphicFramePr/>
                <a:graphic xmlns:a="http://schemas.openxmlformats.org/drawingml/2006/main">
                  <a:graphicData uri="http://schemas.microsoft.com/office/word/2010/wordprocessingShape">
                    <wps:wsp>
                      <wps:cNvSpPr txBox="1"/>
                      <wps:spPr>
                        <a:xfrm>
                          <a:off x="0" y="0"/>
                          <a:ext cx="5772150" cy="638175"/>
                        </a:xfrm>
                        <a:prstGeom prst="rect">
                          <a:avLst/>
                        </a:prstGeom>
                        <a:solidFill>
                          <a:schemeClr val="lt1"/>
                        </a:solidFill>
                        <a:ln w="6350">
                          <a:noFill/>
                        </a:ln>
                      </wps:spPr>
                      <wps:txbx>
                        <w:txbxContent>
                          <w:p w14:paraId="3E15352F" w14:textId="77777777" w:rsidR="00202A57" w:rsidRDefault="00202A57" w:rsidP="00202A57">
                            <w:r>
                              <w:rPr>
                                <w:b/>
                                <w:color w:val="231F20"/>
                              </w:rPr>
                              <w:t xml:space="preserve">7. </w:t>
                            </w:r>
                            <w:r>
                              <w:rPr>
                                <w:color w:val="231F20"/>
                              </w:rPr>
                              <w:t>Dichten Sie die Verbindung zwischen dem Sockel und der Fliese mit Silikon ab, um zu verhindern, dass Wasser unter die Oberfläche eindringt.</w:t>
                            </w:r>
                          </w:p>
                          <w:p w14:paraId="3EEDB042" w14:textId="28F44559" w:rsidR="00202A57" w:rsidRDefault="00202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458D4" id="Pole tekstowe 22" o:spid="_x0000_s1039" type="#_x0000_t202" style="position:absolute;left:0;text-align:left;margin-left:32.2pt;margin-top:14.25pt;width:454.5pt;height:50.2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LPSQIAAIgEAAAOAAAAZHJzL2Uyb0RvYy54bWysVN9v2jAQfp+0/8Hy+whJobSIUDEqpkmo&#10;RaJTn43jQDTH59kHCfvrd3aAsm5P016c8935fnzfXSYPba3ZQTlfgcl52utzpoyEojLbnH97WXy6&#10;48yjMIXQYFTOj8rzh+nHD5PGjlUGO9CFcoyCGD9ubM53iHacJF7uVC18D6wyZCzB1QLp6rZJ4URD&#10;0WudZP3+bdKAK6wDqbwn7WNn5NMYvyyVxOey9AqZzjnVhvF08dyEM5lOxHjrhN1V8lSG+IcqalEZ&#10;SnoJ9ShQsL2r/ghVV9KBhxJ7EuoEyrKSKvZA3aT9d92sd8Kq2AuB4+0FJv//wsqnw8qxqsh5lnFm&#10;RE0crUArhuq7R2gUIz2B1Fg/Jt+1JW9sP0NLZJ/1npSh97Z0dfhSV4zsBPfxArFqkUlSDkejLB2S&#10;SZLt9uYuHQ1DmOTttXUevyioWRBy7ojCiKw4LD12rmeXkMyDropFpXW8hLFRc+3YQRDhGmONFPw3&#10;L21YE5JTGeGRgfC8i6wN1RJ67XoKErabNgKU3pwb3kBxJBwcdOPkrVxUVOxSeFwJR/ND/dFO4DMd&#10;pQZKBieJsx24n3/TB3+ilaycNTSPOfc/9sIpzvRXQ4Tfp4NBGOB4GQxHGV3ctWVzbTH7eg6EQErb&#10;Z2UUgz/qs1g6qF9pdWYhK5mEkZQ753gW59htCa2eVLNZdKKRtQKXZm1lCB3AC1S8tK/C2RNfSEw/&#10;wXlyxfgdbZ1vB/tsj1BWkdMAdIfqCX8a9zgVp9UM+3R9j15vP5DpLwAAAP//AwBQSwMEFAAGAAgA&#10;AAAhAIpG8tfgAAAACQEAAA8AAABkcnMvZG93bnJldi54bWxMj01PhDAQhu8m/odmTLwYtwj7iZSN&#10;MX4k3lx2Nd66dAQinRLaBfz3jic9zrxP3nkm2062FQP2vnGk4GYWgUAqnWmoUrAvHq/XIHzQZHTr&#10;CBV8o4dtfn6W6dS4kV5x2IVKcAn5VCuoQ+hSKX1Zo9V+5jokzj5db3Xgsa+k6fXI5baVcRQtpdUN&#10;8YVad3hfY/m1O1kFH1fV+4ufng5jski6h+ehWL2ZQqnLi+nuFkTAKfzB8KvP6pCz09GdyHjRKljO&#10;50wqiNcLEJxvVgkvjgzGmwhknsn/H+Q/AAAA//8DAFBLAQItABQABgAIAAAAIQC2gziS/gAAAOEB&#10;AAATAAAAAAAAAAAAAAAAAAAAAABbQ29udGVudF9UeXBlc10ueG1sUEsBAi0AFAAGAAgAAAAhADj9&#10;If/WAAAAlAEAAAsAAAAAAAAAAAAAAAAALwEAAF9yZWxzLy5yZWxzUEsBAi0AFAAGAAgAAAAhAIBL&#10;Es9JAgAAiAQAAA4AAAAAAAAAAAAAAAAALgIAAGRycy9lMm9Eb2MueG1sUEsBAi0AFAAGAAgAAAAh&#10;AIpG8tfgAAAACQEAAA8AAAAAAAAAAAAAAAAAowQAAGRycy9kb3ducmV2LnhtbFBLBQYAAAAABAAE&#10;APMAAACwBQAAAAA=&#10;" fillcolor="white [3201]" stroked="f" strokeweight=".5pt">
                <v:textbox>
                  <w:txbxContent>
                    <w:p w14:paraId="3E15352F" w14:textId="77777777" w:rsidR="00202A57" w:rsidRDefault="00202A57" w:rsidP="00202A57">
                      <w:r>
                        <w:rPr>
                          <w:b/>
                          <w:color w:val="231F20"/>
                        </w:rPr>
                        <w:t xml:space="preserve">7. </w:t>
                      </w:r>
                      <w:r>
                        <w:rPr>
                          <w:color w:val="231F20"/>
                        </w:rPr>
                        <w:t>Dichten Sie die Verbindung zwischen dem Sockel und der Fliese mit Silikon ab, um zu verhindern, dass Wasser unter die Oberfläche eindringt.</w:t>
                      </w:r>
                    </w:p>
                    <w:p w14:paraId="3EEDB042" w14:textId="28F44559" w:rsidR="00202A57" w:rsidRDefault="00202A57"/>
                  </w:txbxContent>
                </v:textbox>
                <w10:wrap anchorx="margin"/>
              </v:shape>
            </w:pict>
          </mc:Fallback>
        </mc:AlternateContent>
      </w:r>
      <w:r w:rsidR="00B60F34">
        <w:rPr>
          <w:noProof/>
        </w:rPr>
        <w:drawing>
          <wp:inline distT="0" distB="0" distL="0" distR="0" wp14:anchorId="1EF29E3D" wp14:editId="5CAD42BB">
            <wp:extent cx="6446520" cy="88423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6446520" cy="8842375"/>
                    </a:xfrm>
                    <a:prstGeom prst="rect">
                      <a:avLst/>
                    </a:prstGeom>
                  </pic:spPr>
                </pic:pic>
              </a:graphicData>
            </a:graphic>
          </wp:inline>
        </w:drawing>
      </w:r>
    </w:p>
    <w:p w14:paraId="60F62927" w14:textId="40ED1542" w:rsidR="0042038A" w:rsidRDefault="00B60F34">
      <w:r>
        <w:br w:type="page"/>
      </w:r>
    </w:p>
    <w:p w14:paraId="5E95AB9C" w14:textId="25B453E9" w:rsidR="0042038A" w:rsidRDefault="00650975" w:rsidP="00202A57">
      <w:pPr>
        <w:jc w:val="center"/>
        <w:rPr>
          <w:sz w:val="2"/>
          <w:szCs w:val="2"/>
        </w:rPr>
      </w:pPr>
      <w:r>
        <w:rPr>
          <w:noProof/>
        </w:rPr>
        <w:lastRenderedPageBreak/>
        <mc:AlternateContent>
          <mc:Choice Requires="wps">
            <w:drawing>
              <wp:anchor distT="0" distB="0" distL="114300" distR="114300" simplePos="0" relativeHeight="251702272" behindDoc="0" locked="0" layoutInCell="1" allowOverlap="1" wp14:anchorId="0F3AB355" wp14:editId="3CFC5604">
                <wp:simplePos x="0" y="0"/>
                <wp:positionH relativeFrom="margin">
                  <wp:posOffset>3514725</wp:posOffset>
                </wp:positionH>
                <wp:positionV relativeFrom="paragraph">
                  <wp:posOffset>6143625</wp:posOffset>
                </wp:positionV>
                <wp:extent cx="1609725" cy="390525"/>
                <wp:effectExtent l="0" t="0" r="9525" b="9525"/>
                <wp:wrapNone/>
                <wp:docPr id="31" name="Pole tekstowe 31"/>
                <wp:cNvGraphicFramePr/>
                <a:graphic xmlns:a="http://schemas.openxmlformats.org/drawingml/2006/main">
                  <a:graphicData uri="http://schemas.microsoft.com/office/word/2010/wordprocessingShape">
                    <wps:wsp>
                      <wps:cNvSpPr txBox="1"/>
                      <wps:spPr>
                        <a:xfrm>
                          <a:off x="0" y="0"/>
                          <a:ext cx="1609725" cy="390525"/>
                        </a:xfrm>
                        <a:prstGeom prst="rect">
                          <a:avLst/>
                        </a:prstGeom>
                        <a:solidFill>
                          <a:schemeClr val="lt1"/>
                        </a:solidFill>
                        <a:ln w="6350">
                          <a:noFill/>
                        </a:ln>
                      </wps:spPr>
                      <wps:txbx>
                        <w:txbxContent>
                          <w:p w14:paraId="57ED8A1C" w14:textId="11342B84" w:rsidR="00202A57" w:rsidRPr="00202A57" w:rsidRDefault="00202A57" w:rsidP="00202A57">
                            <w:pPr>
                              <w:jc w:val="center"/>
                              <w:rPr>
                                <w:color w:val="231F20"/>
                              </w:rPr>
                            </w:pPr>
                            <w:r>
                              <w:rPr>
                                <w:color w:val="231F20"/>
                              </w:rPr>
                              <w:t>Tragen Sie Silikonflüssigkeit auf den Bereich 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B355" id="Pole tekstowe 31" o:spid="_x0000_s1040" type="#_x0000_t202" style="position:absolute;left:0;text-align:left;margin-left:276.75pt;margin-top:483.75pt;width:126.75pt;height:30.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LSgIAAIgEAAAOAAAAZHJzL2Uyb0RvYy54bWysVE2P2jAQvVfqf7B8LwmfuyDCirKiqoR2&#10;kdhqz8ZxIKrjce2BhP76jh1g6banqhdn7Bk/z7w3k+lDU2l2VM6XYDLe7aScKSMhL80u499elp/u&#10;OfMoTC40GJXxk/L8Yfbxw7S2E9WDPehcOUYgxk9qm/E9op0kiZd7VQnfAasMOQtwlUDaul2SO1ET&#10;eqWTXpqOkhpcbh1I5T2dPrZOPov4RaEkPheFV8h0xik3jKuL6zasyWwqJjsn7L6U5zTEP2RRidLQ&#10;o1eoR4GCHVz5B1RVSgceCuxIqBIoilKqWANV003fVbPZC6tiLUSOt1ea/P+DlU/HtWNlnvF+lzMj&#10;KtJoDVoxVN89Qq0YnRNJtfUTit1YisbmMzQk9uXc02GovSlcFb5UFSM/0X26UqwaZDJcGqXju96Q&#10;M0m+/jgdkk3wydtt6zx+UVCxYGTckYSRWXFceWxDLyHhMQ+6zJel1nET2kYttGNHQYJrjDkS+G9R&#10;2rA646P+MI3ABsL1FlkbyiXU2tYULGy2TSSoO7gUvIX8RDw4aNvJW7ksKdmV8LgWjvqHSqeZwGda&#10;Cg30GJwtzvbgfv7tPMSTrOTlrKZ+zLj/cRBOcaa/GhJ83B0MQgPHzWB416ONu/Vsbz3mUC2AGCBN&#10;KbtohnjUF7NwUL3S6MzDq+QSRtLbGceLucB2Smj0pJrPYxC1rBW4MhsrA3RgPEjx0rwKZ896ISn9&#10;BJfOFZN3srWx4aaB+QGhKKOmgeiW1TP/1O6xK86jGebpdh+j3n4gs18AAAD//wMAUEsDBBQABgAI&#10;AAAAIQD1U9lH4gAAAAwBAAAPAAAAZHJzL2Rvd25yZXYueG1sTI/LTsQwDEX3SPxDZCQ2iEmYqvMo&#10;TUcI8ZDYMeUhdpnGtBWNUzWZtvw9ZgU7Wz66Pjffza4TIw6h9aThaqFAIFXetlRreCnvLzcgQjRk&#10;TecJNXxjgF1xepKbzPqJnnHcx1pwCIXMaGhi7DMpQ9WgM2HheyS+ffrBmcjrUEs7mInDXSeXSq2k&#10;My3xh8b0eNtg9bU/Og0fF/X7U5gfXqckTfq7x7Fcv9lS6/Oz+eYaRMQ5/sHwq8/qULDTwR/JBtFp&#10;SNMkZVTDdrXmgYmNWnO7A6NquVUgi1z+L1H8AAAA//8DAFBLAQItABQABgAIAAAAIQC2gziS/gAA&#10;AOEBAAATAAAAAAAAAAAAAAAAAAAAAABbQ29udGVudF9UeXBlc10ueG1sUEsBAi0AFAAGAAgAAAAh&#10;ADj9If/WAAAAlAEAAAsAAAAAAAAAAAAAAAAALwEAAF9yZWxzLy5yZWxzUEsBAi0AFAAGAAgAAAAh&#10;AI23/gtKAgAAiAQAAA4AAAAAAAAAAAAAAAAALgIAAGRycy9lMm9Eb2MueG1sUEsBAi0AFAAGAAgA&#10;AAAhAPVT2UfiAAAADAEAAA8AAAAAAAAAAAAAAAAApAQAAGRycy9kb3ducmV2LnhtbFBLBQYAAAAA&#10;BAAEAPMAAACzBQAAAAA=&#10;" fillcolor="white [3201]" stroked="f" strokeweight=".5pt">
                <v:textbox>
                  <w:txbxContent>
                    <w:p w14:paraId="57ED8A1C" w14:textId="11342B84" w:rsidR="00202A57" w:rsidRPr="00202A57" w:rsidRDefault="00202A57" w:rsidP="00202A57">
                      <w:pPr>
                        <w:jc w:val="center"/>
                        <w:rPr>
                          <w:color w:val="231F20"/>
                        </w:rPr>
                      </w:pPr>
                      <w:r>
                        <w:rPr>
                          <w:color w:val="231F20"/>
                        </w:rPr>
                        <w:t>Tragen Sie Silikonflüssigkeit auf den Bereich auf</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25E0A27B" wp14:editId="0771AA46">
                <wp:simplePos x="0" y="0"/>
                <wp:positionH relativeFrom="margin">
                  <wp:posOffset>4038600</wp:posOffset>
                </wp:positionH>
                <wp:positionV relativeFrom="paragraph">
                  <wp:posOffset>2743200</wp:posOffset>
                </wp:positionV>
                <wp:extent cx="647700" cy="285750"/>
                <wp:effectExtent l="0" t="0" r="0" b="0"/>
                <wp:wrapNone/>
                <wp:docPr id="30" name="Pole tekstowe 30"/>
                <wp:cNvGraphicFramePr/>
                <a:graphic xmlns:a="http://schemas.openxmlformats.org/drawingml/2006/main">
                  <a:graphicData uri="http://schemas.microsoft.com/office/word/2010/wordprocessingShape">
                    <wps:wsp>
                      <wps:cNvSpPr txBox="1"/>
                      <wps:spPr>
                        <a:xfrm>
                          <a:off x="0" y="0"/>
                          <a:ext cx="647700" cy="285750"/>
                        </a:xfrm>
                        <a:prstGeom prst="rect">
                          <a:avLst/>
                        </a:prstGeom>
                        <a:solidFill>
                          <a:schemeClr val="lt1"/>
                        </a:solidFill>
                        <a:ln w="6350">
                          <a:noFill/>
                        </a:ln>
                      </wps:spPr>
                      <wps:txbx>
                        <w:txbxContent>
                          <w:p w14:paraId="0EA26D2E" w14:textId="1E3D2033" w:rsidR="00202A57" w:rsidRPr="00202A57" w:rsidRDefault="00202A57">
                            <w:pPr>
                              <w:rPr>
                                <w:color w:val="231F20"/>
                                <w:sz w:val="24"/>
                                <w:szCs w:val="28"/>
                              </w:rPr>
                            </w:pPr>
                            <w:r>
                              <w:rPr>
                                <w:color w:val="231F20"/>
                                <w:sz w:val="24"/>
                              </w:rPr>
                              <w:t>Stöpsel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A27B" id="Pole tekstowe 30" o:spid="_x0000_s1041" type="#_x0000_t202" style="position:absolute;left:0;text-align:left;margin-left:318pt;margin-top:3in;width:51pt;height: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iXSAIAAIcEAAAOAAAAZHJzL2Uyb0RvYy54bWysVE1PGzEQvVfqf7B8L5uEhNCIDUpBVJVQ&#10;QYKKs+P1klW9HteeZJf++j57E6C0p6oX73hmPB/vzezZed9asTMhNuRKOT4aSWGcpqpxj6X8dn/1&#10;4VSKyMpVypIzpXwyUZ4v37876/zCTGhDtjJBIIiLi86XcsPsF0UR9ca0Kh6RNw7GmkKrGNfwWFRB&#10;dYje2mIyGp0UHYXKB9ImRmgvB6Nc5vh1bTTf1HU0LGwpURvnM+Rznc5ieaYWj0H5TaP3Zah/qKJV&#10;jUPS51CXipXYhuaPUG2jA0Wq+UhTW1BdN9rkHtDNePSmm7uN8ib3AnCif4Yp/r+w+uvuNoimKuUx&#10;4HGqBUe3ZI1g8z0ydUZAD5A6HxfwvfPw5v4T9SD7oI9Qpt77OrTpi64E7Ij39Ayx6VloKE+m8/kI&#10;Fg3T5HQ2n+XoxctjHyJ/NtSKJJQygMEMrNpdR0YhcD24pFyRbFNdNdbmS5oac2GD2CnwbTmXiBe/&#10;eVknOhRyjNTpkaP0fIhsHRKkVoeWksT9us/4jGeHftdUPQGGQMM0Ra+vGhR7rSLfqoDxQX9YCb7B&#10;UVtCMtpLUmwo/PybPvmDVVil6DCOpYw/tioYKewXB74/jqdThOV8mc7mE1zCa8v6tcVt2wsCAmMs&#10;n9dZTP5sD2IdqH3A5qxSVpiU08hdSj6IFzwsCTZPm9UqO2FiveJrd+d1Cp3AS1Tc9w8q+D1fDKK/&#10;0mFw1eINbYPvAPtqy1Q3mdME9IDqHn9Me6Z6v5lpnV7fs9fL/2P5CwAA//8DAFBLAwQUAAYACAAA&#10;ACEAa4qjCuEAAAALAQAADwAAAGRycy9kb3ducmV2LnhtbEyPS0/EMAyE70j8h8hIXBCbsoF2VZqu&#10;EOIhcWPLQ9yyjWkrGqdqsm3595gT3Mb2aPxNsV1cLyYcQ+dJw8UqAYFUe9tRo+Gluj/fgAjRkDW9&#10;J9TwjQG25fFRYXLrZ3rGaRcbwSEUcqOhjXHIpQx1i86ElR+Q+PbpR2cij2Mj7WhmDne9XCdJKp3p&#10;iD+0ZsDbFuuv3cFp+Dhr3p/C8vA6qys13D1OVfZmK61PT5abaxARl/hnhl98RoeSmfb+QDaIXkOq&#10;Uu4SNVyqNQt2ZGrDYs+bLEtAloX836H8AQAA//8DAFBLAQItABQABgAIAAAAIQC2gziS/gAAAOEB&#10;AAATAAAAAAAAAAAAAAAAAAAAAABbQ29udGVudF9UeXBlc10ueG1sUEsBAi0AFAAGAAgAAAAhADj9&#10;If/WAAAAlAEAAAsAAAAAAAAAAAAAAAAALwEAAF9yZWxzLy5yZWxzUEsBAi0AFAAGAAgAAAAhAEEE&#10;SJdIAgAAhwQAAA4AAAAAAAAAAAAAAAAALgIAAGRycy9lMm9Eb2MueG1sUEsBAi0AFAAGAAgAAAAh&#10;AGuKowrhAAAACwEAAA8AAAAAAAAAAAAAAAAAogQAAGRycy9kb3ducmV2LnhtbFBLBQYAAAAABAAE&#10;APMAAACwBQAAAAA=&#10;" fillcolor="white [3201]" stroked="f" strokeweight=".5pt">
                <v:textbox>
                  <w:txbxContent>
                    <w:p w14:paraId="0EA26D2E" w14:textId="1E3D2033" w:rsidR="00202A57" w:rsidRPr="00202A57" w:rsidRDefault="00202A57">
                      <w:pPr>
                        <w:rPr>
                          <w:color w:val="231F20"/>
                          <w:sz w:val="24"/>
                          <w:szCs w:val="28"/>
                        </w:rPr>
                      </w:pPr>
                      <w:r>
                        <w:rPr>
                          <w:color w:val="231F20"/>
                          <w:sz w:val="24"/>
                        </w:rPr>
                        <w:t>Stöpsel</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4831A6F5" wp14:editId="38B5ACDA">
                <wp:simplePos x="0" y="0"/>
                <wp:positionH relativeFrom="margin">
                  <wp:posOffset>4162425</wp:posOffset>
                </wp:positionH>
                <wp:positionV relativeFrom="paragraph">
                  <wp:posOffset>1790700</wp:posOffset>
                </wp:positionV>
                <wp:extent cx="2171700" cy="295275"/>
                <wp:effectExtent l="0" t="0" r="0" b="9525"/>
                <wp:wrapNone/>
                <wp:docPr id="28" name="Pole tekstowe 28"/>
                <wp:cNvGraphicFramePr/>
                <a:graphic xmlns:a="http://schemas.openxmlformats.org/drawingml/2006/main">
                  <a:graphicData uri="http://schemas.microsoft.com/office/word/2010/wordprocessingShape">
                    <wps:wsp>
                      <wps:cNvSpPr txBox="1"/>
                      <wps:spPr>
                        <a:xfrm>
                          <a:off x="0" y="0"/>
                          <a:ext cx="2171700" cy="295275"/>
                        </a:xfrm>
                        <a:prstGeom prst="rect">
                          <a:avLst/>
                        </a:prstGeom>
                        <a:solidFill>
                          <a:schemeClr val="lt1"/>
                        </a:solidFill>
                        <a:ln w="6350">
                          <a:noFill/>
                        </a:ln>
                      </wps:spPr>
                      <wps:txbx>
                        <w:txbxContent>
                          <w:p w14:paraId="08213BBB" w14:textId="77777777" w:rsidR="00202A57" w:rsidRPr="00202A57" w:rsidRDefault="00202A57" w:rsidP="00202A57">
                            <w:pPr>
                              <w:rPr>
                                <w:color w:val="231F20"/>
                                <w:sz w:val="24"/>
                                <w:szCs w:val="28"/>
                              </w:rPr>
                            </w:pPr>
                            <w:r>
                              <w:rPr>
                                <w:color w:val="231F20"/>
                                <w:sz w:val="24"/>
                              </w:rPr>
                              <w:t>4 Stück Unterlegscheiben</w:t>
                            </w:r>
                          </w:p>
                          <w:p w14:paraId="71DD78E9" w14:textId="77777777" w:rsidR="00202A57" w:rsidRPr="00202A57" w:rsidRDefault="00202A57">
                            <w:pP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1A6F5" id="Pole tekstowe 28" o:spid="_x0000_s1042" type="#_x0000_t202" style="position:absolute;left:0;text-align:left;margin-left:327.75pt;margin-top:141pt;width:171pt;height:23.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XGSgIAAIgEAAAOAAAAZHJzL2Uyb0RvYy54bWysVE2P2jAQvVfqf7B8LyEpH11EWFFWVJXQ&#10;LhJb7dk4DkR1PK49kNBf37EDLN32VPVixjOT55n3Zpjet7VmR+V8BSbnaa/PmTISisrscv7tefnh&#10;E2cehSmEBqNyflKe38/ev5s2dqIy2IMulGMEYvyksTnfI9pJkni5V7XwPbDKULAEVwukq9slhRMN&#10;odc6yfr9UdKAK6wDqbwn70MX5LOIX5ZK4lNZeoVM55xqw3i6eG7DmcymYrJzwu4reS5D/EMVtagM&#10;PXqFehAo2MFVf0DVlXTgocSehDqBsqykij1QN2n/TTebvbAq9kLkeHulyf8/WPl4XDtWFTnPSCkj&#10;atJoDVoxVN89QqMY+YmkxvoJ5W4sZWP7GVoS++L35Ay9t6Wrwy91xShOdJ+uFKsWmSRnlo7TcZ9C&#10;kmLZ3TAbDwNM8vq1dR6/KKhZMHLuSMLIrDiuPHapl5TwmAddFctK63gJY6MW2rGjIME1xhoJ/Lcs&#10;bViT89HHYT8CGwifd8jaUC2h166nYGG7bSNB6ejS8BaKE/HgoBsnb+WyomJXwuNaOJof6o92Ap/o&#10;KDXQY3C2ONuD+/k3f8gnWSnKWUPzmHP/4yCc4kx/NST4XToYhAGOl8FwnNHF3Ua2txFzqBdADKS0&#10;fVZGM+Sjvpilg/qFVmceXqWQMJLezjlezAV2W0KrJ9V8HpNoZK3AldlYGaAD40GK5/ZFOHvWC0np&#10;R7hMrpi8ka3LDV8amB8QyipqGojuWD3zT+Mep+K8mmGfbu8x6/UPZPYLAAD//wMAUEsDBBQABgAI&#10;AAAAIQAFScQY4gAAAAsBAAAPAAAAZHJzL2Rvd25yZXYueG1sTI9NT4QwEIbvJv6HZky8GLcIYZdF&#10;ho0xfiTeXPyIty4dgUhbQruA/97xpMeZefLO8xa7xfRiotF3ziJcrSIQZGunO9sgvFT3lxkIH5TV&#10;qneWEL7Jw648PSlUrt1sn2nah0ZwiPW5QmhDGHIpfd2SUX7lBrJ8+3SjUYHHsZF6VDOHm17GUbSW&#10;RnWWP7RqoNuW6q/90SB8XDTvT355eJ2TNBnuHqdq86YrxPOz5eYaRKAl/MHwq8/qULLTwR2t9qJH&#10;WKdpyihCnMVciontdsObA0ISZynIspD/O5Q/AAAA//8DAFBLAQItABQABgAIAAAAIQC2gziS/gAA&#10;AOEBAAATAAAAAAAAAAAAAAAAAAAAAABbQ29udGVudF9UeXBlc10ueG1sUEsBAi0AFAAGAAgAAAAh&#10;ADj9If/WAAAAlAEAAAsAAAAAAAAAAAAAAAAALwEAAF9yZWxzLy5yZWxzUEsBAi0AFAAGAAgAAAAh&#10;ADHiNcZKAgAAiAQAAA4AAAAAAAAAAAAAAAAALgIAAGRycy9lMm9Eb2MueG1sUEsBAi0AFAAGAAgA&#10;AAAhAAVJxBjiAAAACwEAAA8AAAAAAAAAAAAAAAAApAQAAGRycy9kb3ducmV2LnhtbFBLBQYAAAAA&#10;BAAEAPMAAACzBQAAAAA=&#10;" fillcolor="white [3201]" stroked="f" strokeweight=".5pt">
                <v:textbox>
                  <w:txbxContent>
                    <w:p w14:paraId="08213BBB" w14:textId="77777777" w:rsidR="00202A57" w:rsidRPr="00202A57" w:rsidRDefault="00202A57" w:rsidP="00202A57">
                      <w:pPr>
                        <w:rPr>
                          <w:color w:val="231F20"/>
                          <w:sz w:val="24"/>
                          <w:szCs w:val="28"/>
                        </w:rPr>
                      </w:pPr>
                      <w:r>
                        <w:rPr>
                          <w:color w:val="231F20"/>
                          <w:sz w:val="24"/>
                        </w:rPr>
                        <w:t>4 Stück Unterlegscheiben</w:t>
                      </w:r>
                    </w:p>
                    <w:p w14:paraId="71DD78E9" w14:textId="77777777" w:rsidR="00202A57" w:rsidRPr="00202A57" w:rsidRDefault="00202A57">
                      <w:pPr>
                        <w:rPr>
                          <w:sz w:val="24"/>
                          <w:szCs w:val="28"/>
                        </w:rPr>
                      </w:pPr>
                    </w:p>
                  </w:txbxContent>
                </v:textbox>
                <w10:wrap anchorx="margin"/>
              </v:shape>
            </w:pict>
          </mc:Fallback>
        </mc:AlternateContent>
      </w:r>
      <w:r w:rsidR="00202A57">
        <w:rPr>
          <w:noProof/>
        </w:rPr>
        <mc:AlternateContent>
          <mc:Choice Requires="wps">
            <w:drawing>
              <wp:anchor distT="0" distB="0" distL="114300" distR="114300" simplePos="0" relativeHeight="251698176" behindDoc="0" locked="0" layoutInCell="1" allowOverlap="1" wp14:anchorId="4B614F37" wp14:editId="56D8EF68">
                <wp:simplePos x="0" y="0"/>
                <wp:positionH relativeFrom="margin">
                  <wp:posOffset>4162425</wp:posOffset>
                </wp:positionH>
                <wp:positionV relativeFrom="paragraph">
                  <wp:posOffset>2190750</wp:posOffset>
                </wp:positionV>
                <wp:extent cx="1466850" cy="295275"/>
                <wp:effectExtent l="0" t="0" r="0" b="9525"/>
                <wp:wrapNone/>
                <wp:docPr id="29" name="Pole tekstowe 29"/>
                <wp:cNvGraphicFramePr/>
                <a:graphic xmlns:a="http://schemas.openxmlformats.org/drawingml/2006/main">
                  <a:graphicData uri="http://schemas.microsoft.com/office/word/2010/wordprocessingShape">
                    <wps:wsp>
                      <wps:cNvSpPr txBox="1"/>
                      <wps:spPr>
                        <a:xfrm>
                          <a:off x="0" y="0"/>
                          <a:ext cx="1466850" cy="295275"/>
                        </a:xfrm>
                        <a:prstGeom prst="rect">
                          <a:avLst/>
                        </a:prstGeom>
                        <a:solidFill>
                          <a:schemeClr val="lt1"/>
                        </a:solidFill>
                        <a:ln w="6350">
                          <a:noFill/>
                        </a:ln>
                      </wps:spPr>
                      <wps:txbx>
                        <w:txbxContent>
                          <w:p w14:paraId="3B7D3D3A" w14:textId="191C195B" w:rsidR="00202A57" w:rsidRPr="00202A57" w:rsidRDefault="00202A57">
                            <w:pPr>
                              <w:rPr>
                                <w:color w:val="231F20"/>
                                <w:sz w:val="24"/>
                                <w:szCs w:val="28"/>
                              </w:rPr>
                            </w:pPr>
                            <w:r>
                              <w:rPr>
                                <w:color w:val="231F20"/>
                                <w:sz w:val="24"/>
                              </w:rPr>
                              <w:t>Flanschplatte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4F37" id="Pole tekstowe 29" o:spid="_x0000_s1043" type="#_x0000_t202" style="position:absolute;left:0;text-align:left;margin-left:327.75pt;margin-top:172.5pt;width:115.5pt;height:23.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0uFSgIAAIgEAAAOAAAAZHJzL2Uyb0RvYy54bWysVEuP2jAQvlfqf7B8L4GUx4IIK8qKqhLa&#10;RWJXezaOA1Edj2sPJPTXd+wAS7c9Vb04M57xPL5vJtP7ptLsqJwvwWS81+lypoyEvDS7jL88Lz/d&#10;ceZRmFxoMCrjJ+X5/ezjh2ltJyqFPehcOUZBjJ/UNuN7RDtJEi/3qhK+A1YZMhbgKoGkul2SO1FT&#10;9Eonabc7TGpwuXUglfd0+9Aa+SzGLwol8akovEKmM061YTxdPLfhTGZTMdk5YfelPJch/qGKSpSG&#10;kl5DPQgU7ODKP0JVpXTgocCOhCqBoiilij1QN73uu242e2FV7IXA8fYKk/9/YeXjce1YmWc8HXNm&#10;REUcrUErhuq7R6gVo3sCqbZ+Qr4bS97YfIGGyL7ce7oMvTeFq8KXumJkJ7hPV4hVg0yGR/3h8G5A&#10;Jkm2dDxIR4MQJnl7bZ3HrwoqFoSMO6IwIiuOK4+t68UlJPOgy3xZah2VMDZqoR07CiJcY6yRgv/m&#10;pQ2rMz78TGWERwbC8zayNlRL6LXtKUjYbJsIUG90aXgL+YlwcNCOk7dyWVKxK+FxLRzND/VHO4FP&#10;dBQaKBmcJc724H7+7T74E61k5aymecy4/3EQTnGmvxkifNzr98MAR6U/GKWkuFvL9tZiDtUCCIEe&#10;bZ+VUQz+qC9i4aB6pdWZh6xkEkZS7ozjRVxguyW0elLN59GJRtYKXJmNlSF0AC9Q8dy8CmfPfCEx&#10;/QiXyRWTd7S1vi3s8wNCUUZOA9Atqmf8adzjVJxXM+zTrR693n4gs18AAAD//wMAUEsDBBQABgAI&#10;AAAAIQCc7Yau4QAAAAsBAAAPAAAAZHJzL2Rvd25yZXYueG1sTI9NT4QwEIbvJvsfmtnEi3HLikVE&#10;ysYYdRNvLrobb11agUinhHYB/73jSY/zzpP3I9/MtmOjGXzrUMJ6FQEzWDndYi3hrXy6TIH5oFCr&#10;zqGR8G08bIrFWa4y7SZ8NeMu1IxM0GdKQhNCn3Huq8ZY5VeuN0i/TzdYFegcaq4HNZG57fhVFCXc&#10;qhYpoVG9eWhM9bU7WQkfF/Xhxc/P71Ms4v5xO5Y3e11Keb6c7++ABTOHPxh+61N1KKjT0Z1Qe9ZJ&#10;SIQQhEqIrwWNIiJNE1KOpNyuBfAi5/83FD8AAAD//wMAUEsBAi0AFAAGAAgAAAAhALaDOJL+AAAA&#10;4QEAABMAAAAAAAAAAAAAAAAAAAAAAFtDb250ZW50X1R5cGVzXS54bWxQSwECLQAUAAYACAAAACEA&#10;OP0h/9YAAACUAQAACwAAAAAAAAAAAAAAAAAvAQAAX3JlbHMvLnJlbHNQSwECLQAUAAYACAAAACEA&#10;vL9LhUoCAACIBAAADgAAAAAAAAAAAAAAAAAuAgAAZHJzL2Uyb0RvYy54bWxQSwECLQAUAAYACAAA&#10;ACEAnO2GruEAAAALAQAADwAAAAAAAAAAAAAAAACkBAAAZHJzL2Rvd25yZXYueG1sUEsFBgAAAAAE&#10;AAQA8wAAALIFAAAAAA==&#10;" fillcolor="white [3201]" stroked="f" strokeweight=".5pt">
                <v:textbox>
                  <w:txbxContent>
                    <w:p w14:paraId="3B7D3D3A" w14:textId="191C195B" w:rsidR="00202A57" w:rsidRPr="00202A57" w:rsidRDefault="00202A57">
                      <w:pPr>
                        <w:rPr>
                          <w:color w:val="231F20"/>
                          <w:sz w:val="24"/>
                          <w:szCs w:val="28"/>
                        </w:rPr>
                      </w:pPr>
                      <w:r>
                        <w:rPr>
                          <w:color w:val="231F20"/>
                          <w:sz w:val="24"/>
                        </w:rPr>
                        <w:t>Flanschplatte</w:t>
                      </w:r>
                    </w:p>
                  </w:txbxContent>
                </v:textbox>
                <w10:wrap anchorx="margin"/>
              </v:shape>
            </w:pict>
          </mc:Fallback>
        </mc:AlternateContent>
      </w:r>
      <w:r w:rsidR="00202A57">
        <w:rPr>
          <w:noProof/>
        </w:rPr>
        <mc:AlternateContent>
          <mc:Choice Requires="wps">
            <w:drawing>
              <wp:anchor distT="0" distB="0" distL="114300" distR="114300" simplePos="0" relativeHeight="251694080" behindDoc="0" locked="0" layoutInCell="1" allowOverlap="1" wp14:anchorId="513B3427" wp14:editId="09198F0B">
                <wp:simplePos x="0" y="0"/>
                <wp:positionH relativeFrom="margin">
                  <wp:posOffset>4162425</wp:posOffset>
                </wp:positionH>
                <wp:positionV relativeFrom="paragraph">
                  <wp:posOffset>1409700</wp:posOffset>
                </wp:positionV>
                <wp:extent cx="1885950" cy="295275"/>
                <wp:effectExtent l="0" t="0" r="0" b="9525"/>
                <wp:wrapNone/>
                <wp:docPr id="27" name="Pole tekstowe 27"/>
                <wp:cNvGraphicFramePr/>
                <a:graphic xmlns:a="http://schemas.openxmlformats.org/drawingml/2006/main">
                  <a:graphicData uri="http://schemas.microsoft.com/office/word/2010/wordprocessingShape">
                    <wps:wsp>
                      <wps:cNvSpPr txBox="1"/>
                      <wps:spPr>
                        <a:xfrm>
                          <a:off x="0" y="0"/>
                          <a:ext cx="1885950" cy="295275"/>
                        </a:xfrm>
                        <a:prstGeom prst="rect">
                          <a:avLst/>
                        </a:prstGeom>
                        <a:solidFill>
                          <a:schemeClr val="lt1"/>
                        </a:solidFill>
                        <a:ln w="6350">
                          <a:noFill/>
                        </a:ln>
                      </wps:spPr>
                      <wps:txbx>
                        <w:txbxContent>
                          <w:p w14:paraId="1DCEFDE2" w14:textId="77777777" w:rsidR="00202A57" w:rsidRPr="00202A57" w:rsidRDefault="00202A57" w:rsidP="00202A57">
                            <w:pPr>
                              <w:rPr>
                                <w:color w:val="231F20"/>
                                <w:sz w:val="24"/>
                                <w:szCs w:val="28"/>
                              </w:rPr>
                            </w:pPr>
                            <w:r>
                              <w:rPr>
                                <w:color w:val="231F20"/>
                                <w:sz w:val="24"/>
                              </w:rPr>
                              <w:t>4 Stück M5 Schrauben</w:t>
                            </w:r>
                          </w:p>
                          <w:p w14:paraId="1C775FF6" w14:textId="2E9178AB" w:rsidR="00202A57" w:rsidRPr="00202A57" w:rsidRDefault="00202A57">
                            <w:pP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B3427" id="Pole tekstowe 27" o:spid="_x0000_s1044" type="#_x0000_t202" style="position:absolute;left:0;text-align:left;margin-left:327.75pt;margin-top:111pt;width:148.5pt;height:2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4/SgIAAIgEAAAOAAAAZHJzL2Uyb0RvYy54bWysVEuP2jAQvlfqf7B8L4EUlocIK8qKqhLa&#10;RWJXezaOA1Edj2sPJPTXd+wAS7c9Vb04M57xPL5vJtP7ptLsqJwvwWS81+lypoyEvDS7jL88Lz+N&#10;OPMoTC40GJXxk/L8fvbxw7S2E5XCHnSuHKMgxk9qm/E9op0kiZd7VQnfAasMGQtwlUBS3S7Jnagp&#10;eqWTtNu9S2pwuXUglfd0+9Aa+SzGLwol8akovEKmM061YTxdPLfhTGZTMdk5YfelPJch/qGKSpSG&#10;kl5DPQgU7ODKP0JVpXTgocCOhCqBoiilij1QN73uu242e2FV7IXA8fYKk/9/YeXjce1YmWc8HXJm&#10;REUcrUErhuq7R6gVo3sCqbZ+Qr4bS97YfIGGyL7ce7oMvTeFq8KXumJkJ7hPV4hVg0yGR6PRYDwg&#10;kyRbOh6kw0EIk7y9ts7jVwUVC0LGHVEYkRXHlcfW9eISknnQZb4stY5KGBu10I4dBRGuMdZIwX/z&#10;0obVGb/7TGWERwbC8zayNlRL6LXtKUjYbJsIUG90aXgL+YlwcNCOk7dyWVKxK+FxLRzND/VHO4FP&#10;dBQaKBmcJc724H7+7T74E61k5aymecy4/3EQTnGmvxkifNzr98MAR6U/GKakuFvL9tZiDtUCCIEe&#10;bZ+VUQz+qC9i4aB6pdWZh6xkEkZS7ozjRVxguyW0elLN59GJRtYKXJmNlSF0AC9Q8dy8CmfPfCEx&#10;/QiXyRWTd7S1vi3s8wNCUUZOA9Atqmf8adzjVJxXM+zTrR693n4gs18AAAD//wMAUEsDBBQABgAI&#10;AAAAIQBzQEBk4AAAAAsBAAAPAAAAZHJzL2Rvd25yZXYueG1sTI9NT4QwEIbvJv6HZky8GLfIprgi&#10;ZWOMH4k3Fz/irUtHINIpoV3Af+940uO88+T9KLaL68WEY+g8abhYJSCQam87ajS8VPfnGxAhGrKm&#10;94QavjHAtjw+Kkxu/UzPOO1iI9iEQm40tDEOuZShbtGZsPIDEv8+/ehM5HNspB3NzOaul2mSZNKZ&#10;jjihNQPetlh/7Q5Ow8dZ8/4UlofXea3Ww93jVF2+2Urr05Pl5hpExCX+wfBbn6tDyZ32/kA2iF5D&#10;ppRiVEOapjyKiSuVsrJnJdsokGUh/28ofwAAAP//AwBQSwECLQAUAAYACAAAACEAtoM4kv4AAADh&#10;AQAAEwAAAAAAAAAAAAAAAAAAAAAAW0NvbnRlbnRfVHlwZXNdLnhtbFBLAQItABQABgAIAAAAIQA4&#10;/SH/1gAAAJQBAAALAAAAAAAAAAAAAAAAAC8BAABfcmVscy8ucmVsc1BLAQItABQABgAIAAAAIQAd&#10;aV4/SgIAAIgEAAAOAAAAAAAAAAAAAAAAAC4CAABkcnMvZTJvRG9jLnhtbFBLAQItABQABgAIAAAA&#10;IQBzQEBk4AAAAAsBAAAPAAAAAAAAAAAAAAAAAKQEAABkcnMvZG93bnJldi54bWxQSwUGAAAAAAQA&#10;BADzAAAAsQUAAAAA&#10;" fillcolor="white [3201]" stroked="f" strokeweight=".5pt">
                <v:textbox>
                  <w:txbxContent>
                    <w:p w14:paraId="1DCEFDE2" w14:textId="77777777" w:rsidR="00202A57" w:rsidRPr="00202A57" w:rsidRDefault="00202A57" w:rsidP="00202A57">
                      <w:pPr>
                        <w:rPr>
                          <w:color w:val="231F20"/>
                          <w:sz w:val="24"/>
                          <w:szCs w:val="28"/>
                        </w:rPr>
                      </w:pPr>
                      <w:r>
                        <w:rPr>
                          <w:color w:val="231F20"/>
                          <w:sz w:val="24"/>
                        </w:rPr>
                        <w:t>4 Stück M5 Schrauben</w:t>
                      </w:r>
                    </w:p>
                    <w:p w14:paraId="1C775FF6" w14:textId="2E9178AB" w:rsidR="00202A57" w:rsidRPr="00202A57" w:rsidRDefault="00202A57">
                      <w:pPr>
                        <w:rPr>
                          <w:sz w:val="24"/>
                          <w:szCs w:val="28"/>
                        </w:rPr>
                      </w:pPr>
                    </w:p>
                  </w:txbxContent>
                </v:textbox>
                <w10:wrap anchorx="margin"/>
              </v:shape>
            </w:pict>
          </mc:Fallback>
        </mc:AlternateContent>
      </w:r>
      <w:r w:rsidR="00202A57">
        <w:rPr>
          <w:noProof/>
        </w:rPr>
        <mc:AlternateContent>
          <mc:Choice Requires="wps">
            <w:drawing>
              <wp:anchor distT="0" distB="0" distL="114300" distR="114300" simplePos="0" relativeHeight="251692032" behindDoc="0" locked="0" layoutInCell="1" allowOverlap="1" wp14:anchorId="1172B594" wp14:editId="36574F2F">
                <wp:simplePos x="0" y="0"/>
                <wp:positionH relativeFrom="margin">
                  <wp:posOffset>4162425</wp:posOffset>
                </wp:positionH>
                <wp:positionV relativeFrom="paragraph">
                  <wp:posOffset>942974</wp:posOffset>
                </wp:positionV>
                <wp:extent cx="876300" cy="295275"/>
                <wp:effectExtent l="0" t="0" r="0" b="9525"/>
                <wp:wrapNone/>
                <wp:docPr id="26" name="Pole tekstowe 26"/>
                <wp:cNvGraphicFramePr/>
                <a:graphic xmlns:a="http://schemas.openxmlformats.org/drawingml/2006/main">
                  <a:graphicData uri="http://schemas.microsoft.com/office/word/2010/wordprocessingShape">
                    <wps:wsp>
                      <wps:cNvSpPr txBox="1"/>
                      <wps:spPr>
                        <a:xfrm>
                          <a:off x="0" y="0"/>
                          <a:ext cx="876300" cy="295275"/>
                        </a:xfrm>
                        <a:prstGeom prst="rect">
                          <a:avLst/>
                        </a:prstGeom>
                        <a:solidFill>
                          <a:schemeClr val="lt1"/>
                        </a:solidFill>
                        <a:ln w="6350">
                          <a:noFill/>
                        </a:ln>
                      </wps:spPr>
                      <wps:txbx>
                        <w:txbxContent>
                          <w:p w14:paraId="1D541401" w14:textId="0F6F4295" w:rsidR="00202A57" w:rsidRPr="00202A57" w:rsidRDefault="00202A57">
                            <w:pPr>
                              <w:rPr>
                                <w:sz w:val="24"/>
                                <w:szCs w:val="28"/>
                              </w:rPr>
                            </w:pPr>
                            <w:r>
                              <w:rPr>
                                <w:color w:val="231F20"/>
                                <w:sz w:val="24"/>
                              </w:rPr>
                              <w:t>Deckel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B594" id="Pole tekstowe 26" o:spid="_x0000_s1045" type="#_x0000_t202" style="position:absolute;left:0;text-align:left;margin-left:327.75pt;margin-top:74.25pt;width:69pt;height:23.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72/SwIAAIcEAAAOAAAAZHJzL2Uyb0RvYy54bWysVE2P2jAQvVfqf7B8LwGWjwURVpQVVSW0&#10;i8RWezaOA1Edj2sPJPTXd+wQlm57qnox45nJ88x7M8we6lKzk3K+AJPyXqfLmTISssLsU/7tZfXp&#10;njOPwmRCg1EpPyvPH+YfP8wqO1V9OIDOlGMEYvy0sik/INppknh5UKXwHbDKUDAHVwqkq9snmRMV&#10;oZc66Xe7o6QCl1kHUnlP3scmyOcRP8+VxOc89wqZTjnVhvF08dyFM5nPxHTvhD0U8lKG+IcqSlEY&#10;evQK9ShQsKMr/oAqC+nAQ44dCWUCeV5IFXugbnrdd91sD8Kq2AuR4+2VJv//YOXTaeNYkaW8P+LM&#10;iJI02oBWDNV3j1ApRn4iqbJ+SrlbS9lYf4aaxG79npyh9zp3ZfilrhjFie7zlWJVI5PkvB+P7roU&#10;kRTqT4b98TCgJG8fW+fxi4KSBSPljhSMxIrT2mOT2qaEtzzoIlsVWsdLmBq11I6dBOmtMZZI4L9l&#10;acOqlI/uht0IbCB83iBrQ7WEVpuWgoX1ro789CZtvzvIzkSDg2aavJWrgopdC48b4Wh8qD9aCXym&#10;I9dAj8HF4uwA7uff/CGfVKUoZxWNY8r9j6NwijP91ZDek95gEOY3XgbDcZ8u7jayu42YY7kEYqBH&#10;y2dlNEM+6tbMHZSvtDmL8CqFhJH0dsqxNZfYLAltnlSLRUyiibUC12ZrZYAOjAcpXupX4exFLySh&#10;n6AdXDF9J1uTG740sDgi5EXUNBDdsHrhn6Y9TsVlM8M63d5j1tv/x/wXAAAA//8DAFBLAwQUAAYA&#10;CAAAACEA7V8yreEAAAALAQAADwAAAGRycy9kb3ducmV2LnhtbEyPS0/EMAyE70j8h8hIXBCbQsk+&#10;StMVQjwkbmx5iFu2MW1F41RNti3/HnOC29gzGn/Ot7PrxIhDaD1puFgkIJAqb1uqNbyU9+drECEa&#10;sqbzhBq+McC2OD7KTWb9RM847mItuIRCZjQ0MfaZlKFq0Jmw8D0Se59+cCbyONTSDmbictfJyyRZ&#10;Smda4guN6fG2weprd3AaPs7q96cwP7xOqUr7u8exXL3ZUuvTk/nmGkTEOf6F4Ref0aFgpr0/kA2i&#10;07BUSnGUjas1C06sNimLPW82KgFZ5PL/D8UPAAAA//8DAFBLAQItABQABgAIAAAAIQC2gziS/gAA&#10;AOEBAAATAAAAAAAAAAAAAAAAAAAAAABbQ29udGVudF9UeXBlc10ueG1sUEsBAi0AFAAGAAgAAAAh&#10;ADj9If/WAAAAlAEAAAsAAAAAAAAAAAAAAAAALwEAAF9yZWxzLy5yZWxzUEsBAi0AFAAGAAgAAAAh&#10;AHjTvb9LAgAAhwQAAA4AAAAAAAAAAAAAAAAALgIAAGRycy9lMm9Eb2MueG1sUEsBAi0AFAAGAAgA&#10;AAAhAO1fMq3hAAAACwEAAA8AAAAAAAAAAAAAAAAApQQAAGRycy9kb3ducmV2LnhtbFBLBQYAAAAA&#10;BAAEAPMAAACzBQAAAAA=&#10;" fillcolor="white [3201]" stroked="f" strokeweight=".5pt">
                <v:textbox>
                  <w:txbxContent>
                    <w:p w14:paraId="1D541401" w14:textId="0F6F4295" w:rsidR="00202A57" w:rsidRPr="00202A57" w:rsidRDefault="00202A57">
                      <w:pPr>
                        <w:rPr>
                          <w:sz w:val="24"/>
                          <w:szCs w:val="28"/>
                        </w:rPr>
                      </w:pPr>
                      <w:r>
                        <w:rPr>
                          <w:color w:val="231F20"/>
                          <w:sz w:val="24"/>
                        </w:rPr>
                        <w:t>Deckel</w:t>
                      </w:r>
                    </w:p>
                  </w:txbxContent>
                </v:textbox>
                <w10:wrap anchorx="margin"/>
              </v:shape>
            </w:pict>
          </mc:Fallback>
        </mc:AlternateContent>
      </w:r>
      <w:r w:rsidR="00202A57">
        <w:rPr>
          <w:noProof/>
        </w:rPr>
        <mc:AlternateContent>
          <mc:Choice Requires="wps">
            <w:drawing>
              <wp:anchor distT="0" distB="0" distL="114300" distR="114300" simplePos="0" relativeHeight="251689984" behindDoc="0" locked="0" layoutInCell="1" allowOverlap="1" wp14:anchorId="3A24DD5A" wp14:editId="11D05696">
                <wp:simplePos x="0" y="0"/>
                <wp:positionH relativeFrom="margin">
                  <wp:posOffset>409575</wp:posOffset>
                </wp:positionH>
                <wp:positionV relativeFrom="paragraph">
                  <wp:posOffset>4819650</wp:posOffset>
                </wp:positionV>
                <wp:extent cx="5772150" cy="542925"/>
                <wp:effectExtent l="0" t="0" r="0" b="9525"/>
                <wp:wrapNone/>
                <wp:docPr id="25" name="Pole tekstowe 25"/>
                <wp:cNvGraphicFramePr/>
                <a:graphic xmlns:a="http://schemas.openxmlformats.org/drawingml/2006/main">
                  <a:graphicData uri="http://schemas.microsoft.com/office/word/2010/wordprocessingShape">
                    <wps:wsp>
                      <wps:cNvSpPr txBox="1"/>
                      <wps:spPr>
                        <a:xfrm>
                          <a:off x="0" y="0"/>
                          <a:ext cx="5772150" cy="542925"/>
                        </a:xfrm>
                        <a:prstGeom prst="rect">
                          <a:avLst/>
                        </a:prstGeom>
                        <a:solidFill>
                          <a:schemeClr val="lt1"/>
                        </a:solidFill>
                        <a:ln w="6350">
                          <a:noFill/>
                        </a:ln>
                      </wps:spPr>
                      <wps:txbx>
                        <w:txbxContent>
                          <w:p w14:paraId="64DA6490" w14:textId="3450B939" w:rsidR="00202A57" w:rsidRDefault="00202A57">
                            <w:r>
                              <w:rPr>
                                <w:b/>
                                <w:color w:val="231F20"/>
                              </w:rPr>
                              <w:t xml:space="preserve">10 </w:t>
                            </w:r>
                            <w:r>
                              <w:rPr>
                                <w:color w:val="231F20"/>
                              </w:rPr>
                              <w:t>Setzen Sie den Sockel in den Körper (Rohr) der Wannenbatterie ein und gießen Sie dann an der im Foto angegebenen Stelle Silikonöl ein. Befestigen Sie die Flanschplatte mit Schrauben an der Unterseite des Rohrs.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4DD5A" id="Pole tekstowe 25" o:spid="_x0000_s1046" type="#_x0000_t202" style="position:absolute;left:0;text-align:left;margin-left:32.25pt;margin-top:379.5pt;width:454.5pt;height:42.7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c8SAIAAIgEAAAOAAAAZHJzL2Uyb0RvYy54bWysVE1PGzEQvVfqf7B8L5ukCZSIDUpBVJUQ&#10;RIKKs+P1klW9HteeZJf++j57E6C0p6oX73hmPB/vzezZed9asTMhNuRKOT4aSWGcpqpxj6X8dn/1&#10;4ZMUkZWrlCVnSvlkojxfvH931vm5mdCGbGWCQBAX550v5YbZz4si6o1pVTwibxyMNYVWMa7hsaiC&#10;6hC9tcVkNDouOgqVD6RNjNBeDka5yPHr2mi+retoWNhSojbOZ8jnOp3F4kzNH4Pym0bvy1D/UEWr&#10;Goekz6EuFSuxDc0fodpGB4pU85GmtqC6brTJPaCb8ehNN3cb5U3uBeBE/wxT/H9h9c1uFURTlXIy&#10;k8KpFhytyBrB5ntk6oyAHiB1Ps7he+fhzf1n6kH2QR+hTL33dWjTF10J2AH30zPEpmehoZydnEzG&#10;M5g0bLPp5HQIX7y89iHyF0OtSEIpAyjMyKrddWRUAteDS0oWyTbVVWNtvqSxMRc2iJ0C4ZZzjXjx&#10;m5d1oivl8UeUkR45Ss+HyNYhQep16ClJ3K/7AaA8LUm1puoJOAQaxil6fdWg2GsVeaUC5gf9YSf4&#10;FkdtCcloL0mxofDzb/rkD1phlaLDPJYy/tiqYKSwXx0IPx1Pp2mA82U6O5ngEl5b1q8tbtteEBAY&#10;Y/u8zmLyZ3sQ60DtA1ZnmbLCpJxG7lLyQbzgYUuwetosl9kJI+sVX7s7r1PoBF6i4r5/UMHv+WIw&#10;fUOHyVXzN7QNvgPsyy1T3WROX1Dd449xz1TvVzPt0+t79nr5gSx+AQAA//8DAFBLAwQUAAYACAAA&#10;ACEAeRjBmeEAAAAKAQAADwAAAGRycy9kb3ducmV2LnhtbEyPzU7DMBCE70i8g7VIXBB1IE3Thmwq&#10;hIBK3Gj4ETc3XpKI2I5iNwlvz3KC4858mp3Jt7PpxEiDb51FuFpEIMhWTre2RngpHy7XIHxQVqvO&#10;WUL4Jg/b4vQkV5l2k32mcR9qwSHWZwqhCaHPpPRVQ0b5hevJsvfpBqMCn0Mt9aAmDjedvI6ilTSq&#10;tfyhUT3dNVR97Y8G4eOifn/y8+PrFCdxf78by/RNl4jnZ/PtDYhAc/iD4bc+V4eCOx3c0WovOoTV&#10;MmESIU02vImBTRqzckBYL9mSRS7/Tyh+AAAA//8DAFBLAQItABQABgAIAAAAIQC2gziS/gAAAOEB&#10;AAATAAAAAAAAAAAAAAAAAAAAAABbQ29udGVudF9UeXBlc10ueG1sUEsBAi0AFAAGAAgAAAAhADj9&#10;If/WAAAAlAEAAAsAAAAAAAAAAAAAAAAALwEAAF9yZWxzLy5yZWxzUEsBAi0AFAAGAAgAAAAhAHMP&#10;pzxIAgAAiAQAAA4AAAAAAAAAAAAAAAAALgIAAGRycy9lMm9Eb2MueG1sUEsBAi0AFAAGAAgAAAAh&#10;AHkYwZnhAAAACgEAAA8AAAAAAAAAAAAAAAAAogQAAGRycy9kb3ducmV2LnhtbFBLBQYAAAAABAAE&#10;APMAAACwBQAAAAA=&#10;" fillcolor="white [3201]" stroked="f" strokeweight=".5pt">
                <v:textbox>
                  <w:txbxContent>
                    <w:p w14:paraId="64DA6490" w14:textId="3450B939" w:rsidR="00202A57" w:rsidRDefault="00202A57">
                      <w:r>
                        <w:rPr>
                          <w:b/>
                          <w:color w:val="231F20"/>
                        </w:rPr>
                        <w:t xml:space="preserve">10 </w:t>
                      </w:r>
                      <w:r>
                        <w:rPr>
                          <w:color w:val="231F20"/>
                        </w:rPr>
                        <w:t>Setzen Sie den Sockel in den Körper (Rohr) der Wannenbatterie ein und gießen Sie dann an der im Foto angegebenen Stelle Silikonöl ein. Befestigen Sie die Flanschplatte mit Schrauben an der Unterseite des Rohrs.</w:t>
                      </w:r>
                    </w:p>
                  </w:txbxContent>
                </v:textbox>
                <w10:wrap anchorx="margin"/>
              </v:shape>
            </w:pict>
          </mc:Fallback>
        </mc:AlternateContent>
      </w:r>
      <w:r w:rsidR="00202A57">
        <w:rPr>
          <w:noProof/>
        </w:rPr>
        <mc:AlternateContent>
          <mc:Choice Requires="wps">
            <w:drawing>
              <wp:anchor distT="0" distB="0" distL="114300" distR="114300" simplePos="0" relativeHeight="251687936" behindDoc="0" locked="0" layoutInCell="1" allowOverlap="1" wp14:anchorId="322072A9" wp14:editId="74380F23">
                <wp:simplePos x="0" y="0"/>
                <wp:positionH relativeFrom="margin">
                  <wp:posOffset>409575</wp:posOffset>
                </wp:positionH>
                <wp:positionV relativeFrom="paragraph">
                  <wp:posOffset>200025</wp:posOffset>
                </wp:positionV>
                <wp:extent cx="5772150" cy="542925"/>
                <wp:effectExtent l="0" t="0" r="0" b="9525"/>
                <wp:wrapNone/>
                <wp:docPr id="24" name="Pole tekstowe 24"/>
                <wp:cNvGraphicFramePr/>
                <a:graphic xmlns:a="http://schemas.openxmlformats.org/drawingml/2006/main">
                  <a:graphicData uri="http://schemas.microsoft.com/office/word/2010/wordprocessingShape">
                    <wps:wsp>
                      <wps:cNvSpPr txBox="1"/>
                      <wps:spPr>
                        <a:xfrm>
                          <a:off x="0" y="0"/>
                          <a:ext cx="5772150" cy="542925"/>
                        </a:xfrm>
                        <a:prstGeom prst="rect">
                          <a:avLst/>
                        </a:prstGeom>
                        <a:solidFill>
                          <a:schemeClr val="lt1"/>
                        </a:solidFill>
                        <a:ln w="6350">
                          <a:noFill/>
                        </a:ln>
                      </wps:spPr>
                      <wps:txbx>
                        <w:txbxContent>
                          <w:p w14:paraId="67E89B52" w14:textId="77777777" w:rsidR="00202A57" w:rsidRDefault="00202A57" w:rsidP="00202A57">
                            <w:pPr>
                              <w:rPr>
                                <w:color w:val="231F20"/>
                              </w:rPr>
                            </w:pPr>
                            <w:r>
                              <w:rPr>
                                <w:b/>
                                <w:color w:val="231F20"/>
                              </w:rPr>
                              <w:t xml:space="preserve">9. </w:t>
                            </w:r>
                            <w:r>
                              <w:rPr>
                                <w:color w:val="231F20"/>
                              </w:rPr>
                              <w:t>Entfernen Sie die Abdeckung, 4 St. M5-Schrauben, 4 St. Unterlegscheiben, Flanschplatte und Stöpsel vom Sockel</w:t>
                            </w:r>
                          </w:p>
                          <w:p w14:paraId="296C498C" w14:textId="619B95D8" w:rsidR="00202A57" w:rsidRDefault="00202A57" w:rsidP="00202A57">
                            <w:r>
                              <w:rPr>
                                <w:color w:val="231F20"/>
                              </w:rPr>
                              <w:t>ACHTUNG : Bitte verlieren Sie diese Teile nicht!</w:t>
                            </w:r>
                          </w:p>
                          <w:p w14:paraId="697C4165" w14:textId="441D0C43" w:rsidR="00202A57" w:rsidRDefault="00202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072A9" id="Pole tekstowe 24" o:spid="_x0000_s1047" type="#_x0000_t202" style="position:absolute;left:0;text-align:left;margin-left:32.25pt;margin-top:15.75pt;width:454.5pt;height:42.7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vSAIAAIgEAAAOAAAAZHJzL2Uyb0RvYy54bWysVN9v2jAQfp+0/8Hy+whk0K4RoWJUTJNQ&#10;i0SnPhvHIdEcn2cfJOyv39kByro9TXtx7pfPd993l+l912h2UM7XYHI+Ggw5U0ZCUZtdzr89Lz98&#10;4syjMIXQYFTOj8rz+9n7d9PWZiqFCnShHKMkxmetzXmFaLMk8bJSjfADsMqQswTXCCTV7ZLCiZay&#10;NzpJh8ObpAVXWAdSeU/Wh97JZzF/WSqJT2XpFTKdc6oN4+niuQ1nMpuKbOeErWp5KkP8QxWNqA09&#10;ekn1IFCwvav/SNXU0oGHEgcSmgTKspYq9kDdjIZvutlUwqrYC4Hj7QUm///SysfD2rG6yHk65syI&#10;hjhag1YM1XeP0CpGdgKptT6j2I2laOw+Q0dkn+2ejKH3rnRN+FJXjPwE9/ECseqQSTJObm/T0YRc&#10;knyTcXqXTkKa5PW2dR6/KGhYEHLuiMKIrDisPPah55DwmAddF8ta66iEsVEL7dhBEOEaY42U/Lco&#10;bVib85uPVEa4ZCBc7zNrQ7WEXvuegoTdtusBujS8heJIODjox8lbuayp2JXwuBaO5of6o53AJzpK&#10;DfQYnCTOKnA//2YP8UQreTlraR5z7n/shVOc6a+GCL8bjcdhgKMyntympLhrz/baY/bNAgiBEW2f&#10;lVEM8ajPYumgeaHVmYdXySWMpLdzjmdxgf2W0OpJNZ/HIBpZK3BlNlaG1AG8QMVz9yKcPfGFxPQj&#10;nCdXZG9o62N72Od7hLKOnAage1RP+NO4x6k4rWbYp2s9Rr3+QGa/AAAA//8DAFBLAwQUAAYACAAA&#10;ACEAglZXY+AAAAAJAQAADwAAAGRycy9kb3ducmV2LnhtbEyPQU+DQBCF7yb+h82YeDHtgtiiyNIY&#10;ozbxZqkab1t2BCI7S9gt4L93POlpZvJe3nwv38y2EyMOvnWkIF5GIJAqZ1qqFezLx8U1CB80Gd05&#10;QgXf6GFTnJ7kOjNuohccd6EWHEI+0wqaEPpMSl81aLVfuh6JtU83WB34HGppBj1xuO3kZRStpdUt&#10;8YdG93jfYPW1O1oFHxf1+7Ofn16nZJX0D9uxTN9MqdT52Xx3CyLgHP7M8IvP6FAw08EdyXjRKVhf&#10;rdipIIl5sn6TJrwc2BinEcgil/8bFD8AAAD//wMAUEsBAi0AFAAGAAgAAAAhALaDOJL+AAAA4QEA&#10;ABMAAAAAAAAAAAAAAAAAAAAAAFtDb250ZW50X1R5cGVzXS54bWxQSwECLQAUAAYACAAAACEAOP0h&#10;/9YAAACUAQAACwAAAAAAAAAAAAAAAAAvAQAAX3JlbHMvLnJlbHNQSwECLQAUAAYACAAAACEAvx5U&#10;L0gCAACIBAAADgAAAAAAAAAAAAAAAAAuAgAAZHJzL2Uyb0RvYy54bWxQSwECLQAUAAYACAAAACEA&#10;glZXY+AAAAAJAQAADwAAAAAAAAAAAAAAAACiBAAAZHJzL2Rvd25yZXYueG1sUEsFBgAAAAAEAAQA&#10;8wAAAK8FAAAAAA==&#10;" fillcolor="white [3201]" stroked="f" strokeweight=".5pt">
                <v:textbox>
                  <w:txbxContent>
                    <w:p w14:paraId="67E89B52" w14:textId="77777777" w:rsidR="00202A57" w:rsidRDefault="00202A57" w:rsidP="00202A57">
                      <w:pPr>
                        <w:rPr>
                          <w:color w:val="231F20"/>
                        </w:rPr>
                      </w:pPr>
                      <w:r>
                        <w:rPr>
                          <w:b/>
                          <w:color w:val="231F20"/>
                        </w:rPr>
                        <w:t xml:space="preserve">9. </w:t>
                      </w:r>
                      <w:r>
                        <w:rPr>
                          <w:color w:val="231F20"/>
                        </w:rPr>
                        <w:t>Entfernen Sie die Abdeckung, 4 St. M5-Schrauben, 4 St. Unterlegscheiben, Flanschplatte und Stöpsel vom Sockel</w:t>
                      </w:r>
                    </w:p>
                    <w:p w14:paraId="296C498C" w14:textId="619B95D8" w:rsidR="00202A57" w:rsidRDefault="00202A57" w:rsidP="00202A57">
                      <w:r>
                        <w:rPr>
                          <w:color w:val="231F20"/>
                        </w:rPr>
                        <w:t>ACHTUNG : Bitte verlieren Sie diese Teile nicht!</w:t>
                      </w:r>
                    </w:p>
                    <w:p w14:paraId="697C4165" w14:textId="441D0C43" w:rsidR="00202A57" w:rsidRDefault="00202A57"/>
                  </w:txbxContent>
                </v:textbox>
                <w10:wrap anchorx="margin"/>
              </v:shape>
            </w:pict>
          </mc:Fallback>
        </mc:AlternateContent>
      </w:r>
      <w:r w:rsidR="00B60F34">
        <w:rPr>
          <w:noProof/>
        </w:rPr>
        <w:drawing>
          <wp:inline distT="0" distB="0" distL="0" distR="0" wp14:anchorId="7DE5DF17" wp14:editId="76AC696B">
            <wp:extent cx="6397625" cy="890016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6397625" cy="8900160"/>
                    </a:xfrm>
                    <a:prstGeom prst="rect">
                      <a:avLst/>
                    </a:prstGeom>
                  </pic:spPr>
                </pic:pic>
              </a:graphicData>
            </a:graphic>
          </wp:inline>
        </w:drawing>
      </w:r>
    </w:p>
    <w:p w14:paraId="6484E763" w14:textId="0BA28624" w:rsidR="0042038A" w:rsidRDefault="00B60F34">
      <w:r>
        <w:br w:type="page"/>
      </w:r>
    </w:p>
    <w:p w14:paraId="59ADBD58" w14:textId="322A3116" w:rsidR="0042038A" w:rsidRDefault="00D31F74" w:rsidP="00202A57">
      <w:pPr>
        <w:jc w:val="center"/>
        <w:rPr>
          <w:sz w:val="2"/>
          <w:szCs w:val="2"/>
        </w:rPr>
      </w:pPr>
      <w:r>
        <w:rPr>
          <w:noProof/>
        </w:rPr>
        <w:lastRenderedPageBreak/>
        <mc:AlternateContent>
          <mc:Choice Requires="wps">
            <w:drawing>
              <wp:anchor distT="0" distB="0" distL="114300" distR="114300" simplePos="0" relativeHeight="251706368" behindDoc="0" locked="0" layoutInCell="1" allowOverlap="1" wp14:anchorId="41AA1F48" wp14:editId="6AB68B00">
                <wp:simplePos x="0" y="0"/>
                <wp:positionH relativeFrom="margin">
                  <wp:posOffset>400050</wp:posOffset>
                </wp:positionH>
                <wp:positionV relativeFrom="paragraph">
                  <wp:posOffset>4800601</wp:posOffset>
                </wp:positionV>
                <wp:extent cx="5772150" cy="381000"/>
                <wp:effectExtent l="0" t="0" r="0" b="0"/>
                <wp:wrapNone/>
                <wp:docPr id="33" name="Pole tekstowe 33"/>
                <wp:cNvGraphicFramePr/>
                <a:graphic xmlns:a="http://schemas.openxmlformats.org/drawingml/2006/main">
                  <a:graphicData uri="http://schemas.microsoft.com/office/word/2010/wordprocessingShape">
                    <wps:wsp>
                      <wps:cNvSpPr txBox="1"/>
                      <wps:spPr>
                        <a:xfrm>
                          <a:off x="0" y="0"/>
                          <a:ext cx="5772150" cy="381000"/>
                        </a:xfrm>
                        <a:prstGeom prst="rect">
                          <a:avLst/>
                        </a:prstGeom>
                        <a:solidFill>
                          <a:schemeClr val="lt1"/>
                        </a:solidFill>
                        <a:ln w="6350">
                          <a:noFill/>
                        </a:ln>
                      </wps:spPr>
                      <wps:txbx>
                        <w:txbxContent>
                          <w:p w14:paraId="640194B1" w14:textId="4BB5613E" w:rsidR="00D31F74" w:rsidRDefault="00D31F74">
                            <w:r>
                              <w:rPr>
                                <w:b/>
                                <w:color w:val="231F20"/>
                              </w:rPr>
                              <w:t xml:space="preserve">12 </w:t>
                            </w:r>
                            <w:r>
                              <w:rPr>
                                <w:color w:val="231F20"/>
                              </w:rPr>
                              <w:t>Montieren Sie den Rest der Armaturenkomponenten - Brauseschlauch, Auslauf, Handbrause.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A1F48" id="Pole tekstowe 33" o:spid="_x0000_s1048" type="#_x0000_t202" style="position:absolute;left:0;text-align:left;margin-left:31.5pt;margin-top:378pt;width:454.5pt;height:30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hQSgIAAIgEAAAOAAAAZHJzL2Uyb0RvYy54bWysVNtu2zAMfR+wfxD0vjqXXoM6Rdaiw4Ci&#10;DdAOfVZkuTEmi5rExO6+fkdy0nbdnoa9yBRJ8XIO6fOLvrVia0JsyJVyfDCSwjhNVeOeSvnt4frT&#10;qRSRlauUJWdK+WyivJh//HDe+ZmZ0JpsZYJAEBdnnS/lmtnPiiLqtWlVPCBvHIw1hVYxruGpqILq&#10;EL21xWQ0Oi46CpUPpE2M0F4NRjnP8evaaL6r62hY2FKiNs5nyOcqncX8XM2egvLrRu/KUP9QRasa&#10;h6Qvoa4UK7EJzR+h2kYHilTzgaa2oLputMk9oJvx6F0392vlTe4F4ET/AlP8f2H17XYZRFOVcjqV&#10;wqkWHC3JGsHme2TqjIAeIHU+zuB77+HN/WfqQfZeH6FMvfd1aNMXXQnYAffzC8SmZ6GhPDo5mYyP&#10;YNKwTU/Ho1HmoHh97UPkL4ZakYRSBlCYkVXbm8ioBK57l5Qskm2q68bafEljYy5tEFsFwi3nGvHi&#10;Ny/rRFfK4ynKSI8cpedDZOuQIPU69JQk7ld9Bmgy2Te8ouoZOAQaxil6fd2g2BsVeakC5gf9YSf4&#10;DkdtCcloJ0mxpvDzb/rkD1phlaLDPJYy/tioYKSwXx0IPxsfHqYBzpfDo5MJLuGtZfXW4jbtJQGB&#10;MbbP6ywmf7Z7sQ7UPmJ1FikrTMpp5C4l78VLHrYEq6fNYpGdMLJe8Y279zqFTuAlKh76RxX8ji8G&#10;07e0n1w1e0fb4DvAvtgw1U3mNAE9oLrDH+Oeqd6tZtqnt/fs9foDmf8CAAD//wMAUEsDBBQABgAI&#10;AAAAIQB5dnq74QAAAAoBAAAPAAAAZHJzL2Rvd25yZXYueG1sTI9PT4NAEMXvJn6HzZh4MXZpSaEi&#10;S2OMfxJvFlvjbcuOQGRnCbsF/PaOJ729mXl583v5dradGHHwrSMFy0UEAqlypqVawVv5eL0B4YMm&#10;oztHqOAbPWyL87NcZ8ZN9IrjLtSCQ8hnWkETQp9J6asGrfYL1yPx7dMNVgceh1qaQU8cbju5iqJE&#10;Wt0Sf2h0j/cNVl+7k1XwcVW/v/j5aT/F67h/eB7L9GBKpS4v5rtbEAHn8GeGX3xGh4KZju5ExotO&#10;QRJzlaAgXScs2HCTrlgcFWyWvJFFLv9XKH4AAAD//wMAUEsBAi0AFAAGAAgAAAAhALaDOJL+AAAA&#10;4QEAABMAAAAAAAAAAAAAAAAAAAAAAFtDb250ZW50X1R5cGVzXS54bWxQSwECLQAUAAYACAAAACEA&#10;OP0h/9YAAACUAQAACwAAAAAAAAAAAAAAAAAvAQAAX3JlbHMvLnJlbHNQSwECLQAUAAYACAAAACEA&#10;ZpqIUEoCAACIBAAADgAAAAAAAAAAAAAAAAAuAgAAZHJzL2Uyb0RvYy54bWxQSwECLQAUAAYACAAA&#10;ACEAeXZ6u+EAAAAKAQAADwAAAAAAAAAAAAAAAACkBAAAZHJzL2Rvd25yZXYueG1sUEsFBgAAAAAE&#10;AAQA8wAAALIFAAAAAA==&#10;" fillcolor="white [3201]" stroked="f" strokeweight=".5pt">
                <v:textbox>
                  <w:txbxContent>
                    <w:p w14:paraId="640194B1" w14:textId="4BB5613E" w:rsidR="00D31F74" w:rsidRDefault="00D31F74">
                      <w:r>
                        <w:rPr>
                          <w:b/>
                          <w:color w:val="231F20"/>
                        </w:rPr>
                        <w:t xml:space="preserve">12 </w:t>
                      </w:r>
                      <w:r>
                        <w:rPr>
                          <w:color w:val="231F20"/>
                        </w:rPr>
                        <w:t>Montieren Sie den Rest der Armaturenkomponenten - Brauseschlauch, Auslauf, Handbrause.</w:t>
                      </w:r>
                    </w:p>
                  </w:txbxContent>
                </v:textbox>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1E826603" wp14:editId="4E8ADCB5">
                <wp:simplePos x="0" y="0"/>
                <wp:positionH relativeFrom="margin">
                  <wp:posOffset>400050</wp:posOffset>
                </wp:positionH>
                <wp:positionV relativeFrom="paragraph">
                  <wp:posOffset>257175</wp:posOffset>
                </wp:positionV>
                <wp:extent cx="5772150" cy="542925"/>
                <wp:effectExtent l="0" t="0" r="0" b="9525"/>
                <wp:wrapNone/>
                <wp:docPr id="32" name="Pole tekstowe 32"/>
                <wp:cNvGraphicFramePr/>
                <a:graphic xmlns:a="http://schemas.openxmlformats.org/drawingml/2006/main">
                  <a:graphicData uri="http://schemas.microsoft.com/office/word/2010/wordprocessingShape">
                    <wps:wsp>
                      <wps:cNvSpPr txBox="1"/>
                      <wps:spPr>
                        <a:xfrm>
                          <a:off x="0" y="0"/>
                          <a:ext cx="5772150" cy="542925"/>
                        </a:xfrm>
                        <a:prstGeom prst="rect">
                          <a:avLst/>
                        </a:prstGeom>
                        <a:solidFill>
                          <a:schemeClr val="lt1"/>
                        </a:solidFill>
                        <a:ln w="6350">
                          <a:noFill/>
                        </a:ln>
                      </wps:spPr>
                      <wps:txbx>
                        <w:txbxContent>
                          <w:p w14:paraId="409962D8" w14:textId="77777777" w:rsidR="00D31F74" w:rsidRDefault="00D31F74" w:rsidP="00D31F74">
                            <w:pPr>
                              <w:rPr>
                                <w:color w:val="231F20"/>
                              </w:rPr>
                            </w:pPr>
                            <w:r>
                              <w:rPr>
                                <w:b/>
                                <w:color w:val="231F20"/>
                              </w:rPr>
                              <w:t xml:space="preserve">11. </w:t>
                            </w:r>
                            <w:r>
                              <w:rPr>
                                <w:color w:val="231F20"/>
                              </w:rPr>
                              <w:t xml:space="preserve">Montieren Sie den Batteriekörper (Rohr) mit einer Unterlegscheibe und M5-Schrauben im Sockel. </w:t>
                            </w:r>
                          </w:p>
                          <w:p w14:paraId="2D51E381" w14:textId="5771DFB8" w:rsidR="00D31F74" w:rsidRDefault="00D31F74">
                            <w:r>
                              <w:rPr>
                                <w:color w:val="231F20"/>
                              </w:rPr>
                              <w:t>Stellen Sie sicher, dass die Schrauben fest angezogen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26603" id="Pole tekstowe 32" o:spid="_x0000_s1049" type="#_x0000_t202" style="position:absolute;left:0;text-align:left;margin-left:31.5pt;margin-top:20.25pt;width:454.5pt;height:42.7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Qz2SQIAAIgEAAAOAAAAZHJzL2Uyb0RvYy54bWysVEuP2jAQvlfqf7B8L4EA+4gIK8qKqhLa&#10;RWKrPRvHgaiOx7UHEvrrO3aApdueql6ceXk8830zmTy0tWYH5XwFJueDXp8zZSQUldnm/NvL4tMd&#10;Zx6FKYQGo3J+VJ4/TD9+mDQ2UynsQBfKMUpifNbYnO8QbZYkXu5ULXwPrDLkLMHVAkl126RwoqHs&#10;tU7Sfv8macAV1oFU3pP1sXPyacxflkric1l6hUznnGrDeLp4bsKZTCci2zphd5U8lSH+oYpaVIYe&#10;vaR6FCjY3lV/pKor6cBDiT0JdQJlWUkVe6BuBv133ax3wqrYC4Hj7QUm///SyqfDyrGqyPkw5cyI&#10;mjhagVYM1XeP0ChGdgKpsT6j2LWlaGw/Q0tkn+2ejKH3tnR1+FJXjPwE9/ECsWqRSTKOb2/TwZhc&#10;knzjUXqfjkOa5O22dR6/KKhZEHLuiMKIrDgsPXah55DwmAddFYtK66iEsVFz7dhBEOEaY42U/Lco&#10;bViT85shlREuGQjXu8zaUC2h166nIGG7aSNA6fDc8AaKI+HgoBsnb+WiomKXwuNKOJof6o92Ap/p&#10;KDXQY3CSONuB+/k3e4gnWsnLWUPzmHP/Yy+c4kx/NUT4/WA0CgMcldH4NiXFXXs21x6zr+dACAxo&#10;+6yMYohHfRZLB/Urrc4svEouYSS9nXM8i3PstoRWT6rZLAbRyFqBS7O2MqQO4AUqXtpX4eyJLySm&#10;n+A8uSJ7R1sX28E+2yOUVeQ0AN2hesKfxj1OxWk1wz5d6zHq7Qcy/QUAAP//AwBQSwMEFAAGAAgA&#10;AAAhAJGxXULgAAAACQEAAA8AAABkcnMvZG93bnJldi54bWxMj0FPg0AQhe8m/ofNmHgx7SJYqsjS&#10;GKM28WapGm9bdgQiO0vYLeC/dzzpcd57efO9fDPbTow4+NaRgstlBAKpcqalWsG+fFxcg/BBk9Gd&#10;I1TwjR42xelJrjPjJnrBcRdqwSXkM62gCaHPpPRVg1b7peuR2Pt0g9WBz6GWZtATl9tOxlGUSqtb&#10;4g+N7vG+weprd7QKPi7q92c/P71OySrpH7ZjuX4zpVLnZ/PdLYiAc/gLwy8+o0PBTAd3JONFpyBN&#10;eEpQcBWtQLB/s45ZOHAwTiOQRS7/Lyh+AAAA//8DAFBLAQItABQABgAIAAAAIQC2gziS/gAAAOEB&#10;AAATAAAAAAAAAAAAAAAAAAAAAABbQ29udGVudF9UeXBlc10ueG1sUEsBAi0AFAAGAAgAAAAhADj9&#10;If/WAAAAlAEAAAsAAAAAAAAAAAAAAAAALwEAAF9yZWxzLy5yZWxzUEsBAi0AFAAGAAgAAAAhAPzh&#10;DPZJAgAAiAQAAA4AAAAAAAAAAAAAAAAALgIAAGRycy9lMm9Eb2MueG1sUEsBAi0AFAAGAAgAAAAh&#10;AJGxXULgAAAACQEAAA8AAAAAAAAAAAAAAAAAowQAAGRycy9kb3ducmV2LnhtbFBLBQYAAAAABAAE&#10;APMAAACwBQAAAAA=&#10;" fillcolor="white [3201]" stroked="f" strokeweight=".5pt">
                <v:textbox>
                  <w:txbxContent>
                    <w:p w14:paraId="409962D8" w14:textId="77777777" w:rsidR="00D31F74" w:rsidRDefault="00D31F74" w:rsidP="00D31F74">
                      <w:pPr>
                        <w:rPr>
                          <w:color w:val="231F20"/>
                        </w:rPr>
                      </w:pPr>
                      <w:r>
                        <w:rPr>
                          <w:b/>
                          <w:color w:val="231F20"/>
                        </w:rPr>
                        <w:t xml:space="preserve">11. </w:t>
                      </w:r>
                      <w:r>
                        <w:rPr>
                          <w:color w:val="231F20"/>
                        </w:rPr>
                        <w:t xml:space="preserve">Montieren Sie den Batteriekörper (Rohr) mit einer Unterlegscheibe und M5-Schrauben im Sockel. </w:t>
                      </w:r>
                    </w:p>
                    <w:p w14:paraId="2D51E381" w14:textId="5771DFB8" w:rsidR="00D31F74" w:rsidRDefault="00D31F74">
                      <w:r>
                        <w:rPr>
                          <w:color w:val="231F20"/>
                        </w:rPr>
                        <w:t>Stellen Sie sicher, dass die Schrauben fest angezogen sind.</w:t>
                      </w:r>
                    </w:p>
                  </w:txbxContent>
                </v:textbox>
                <w10:wrap anchorx="margin"/>
              </v:shape>
            </w:pict>
          </mc:Fallback>
        </mc:AlternateContent>
      </w:r>
      <w:r w:rsidR="00B60F34">
        <w:rPr>
          <w:noProof/>
        </w:rPr>
        <w:drawing>
          <wp:inline distT="0" distB="0" distL="0" distR="0" wp14:anchorId="4F5515A5" wp14:editId="0E2C4AD0">
            <wp:extent cx="6431280" cy="915289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6431280" cy="9152890"/>
                    </a:xfrm>
                    <a:prstGeom prst="rect">
                      <a:avLst/>
                    </a:prstGeom>
                  </pic:spPr>
                </pic:pic>
              </a:graphicData>
            </a:graphic>
          </wp:inline>
        </w:drawing>
      </w:r>
    </w:p>
    <w:p w14:paraId="04EBDE37" w14:textId="15A40A55" w:rsidR="0042038A" w:rsidRDefault="00B60F34">
      <w:r>
        <w:br w:type="page"/>
      </w:r>
    </w:p>
    <w:p w14:paraId="67B89F3F" w14:textId="77777777" w:rsidR="0042038A" w:rsidRPr="00D31F74" w:rsidRDefault="00B60F34">
      <w:pPr>
        <w:outlineLvl w:val="0"/>
        <w:rPr>
          <w:sz w:val="22"/>
          <w:szCs w:val="26"/>
        </w:rPr>
      </w:pPr>
      <w:bookmarkStart w:id="0" w:name="bookmark0"/>
      <w:bookmarkStart w:id="1" w:name="bookmark1"/>
      <w:r>
        <w:rPr>
          <w:b/>
          <w:sz w:val="22"/>
        </w:rPr>
        <w:lastRenderedPageBreak/>
        <w:t>Technische Daten</w:t>
      </w:r>
      <w:bookmarkEnd w:id="0"/>
      <w:bookmarkEnd w:id="1"/>
    </w:p>
    <w:p w14:paraId="30C227BA" w14:textId="77777777" w:rsidR="0042038A" w:rsidRDefault="00B60F34">
      <w:r>
        <w:t xml:space="preserve">Maximaler Druck </w:t>
      </w:r>
      <w:r>
        <w:rPr>
          <w:b/>
        </w:rPr>
        <w:t>1 MPa</w:t>
      </w:r>
    </w:p>
    <w:p w14:paraId="237ADD5E" w14:textId="77777777" w:rsidR="0042038A" w:rsidRDefault="00B60F34">
      <w:r>
        <w:t xml:space="preserve">Empfohlener Druck </w:t>
      </w:r>
      <w:r>
        <w:rPr>
          <w:b/>
        </w:rPr>
        <w:t>0,1 - 0,5 MPa</w:t>
      </w:r>
    </w:p>
    <w:p w14:paraId="3B8B2DF9" w14:textId="77777777" w:rsidR="0042038A" w:rsidRDefault="00B60F34">
      <w:r>
        <w:t xml:space="preserve">Maximale Warmwassertemperatur </w:t>
      </w:r>
      <w:r>
        <w:rPr>
          <w:b/>
          <w:bCs/>
        </w:rPr>
        <w:t>90°C</w:t>
      </w:r>
    </w:p>
    <w:p w14:paraId="656F8697" w14:textId="77777777" w:rsidR="0042038A" w:rsidRDefault="00B60F34">
      <w:r>
        <w:t xml:space="preserve">Empfohlene Warmwassertemperatur </w:t>
      </w:r>
      <w:r>
        <w:rPr>
          <w:b/>
        </w:rPr>
        <w:t>65°C</w:t>
      </w:r>
    </w:p>
    <w:p w14:paraId="028B4698" w14:textId="77777777" w:rsidR="0042038A" w:rsidRDefault="00B60F34">
      <w:r>
        <w:t>Stellen Sie sicher, dass die Warm- und Kaltwasseranschlüsse korrekt ausgeführt sind.</w:t>
      </w:r>
    </w:p>
    <w:p w14:paraId="341FF2BC" w14:textId="72B542AF" w:rsidR="0042038A" w:rsidRDefault="00650975" w:rsidP="00D31F74">
      <w:pPr>
        <w:spacing w:before="480" w:after="480"/>
        <w:ind w:left="1416"/>
        <w:rPr>
          <w:sz w:val="2"/>
          <w:szCs w:val="2"/>
        </w:rPr>
      </w:pPr>
      <w:r>
        <w:rPr>
          <w:noProof/>
        </w:rPr>
        <mc:AlternateContent>
          <mc:Choice Requires="wps">
            <w:drawing>
              <wp:anchor distT="0" distB="0" distL="114300" distR="114300" simplePos="0" relativeHeight="251708416" behindDoc="0" locked="0" layoutInCell="1" allowOverlap="1" wp14:anchorId="684EDB68" wp14:editId="20233325">
                <wp:simplePos x="0" y="0"/>
                <wp:positionH relativeFrom="margin">
                  <wp:posOffset>1400175</wp:posOffset>
                </wp:positionH>
                <wp:positionV relativeFrom="paragraph">
                  <wp:posOffset>521334</wp:posOffset>
                </wp:positionV>
                <wp:extent cx="603250" cy="219075"/>
                <wp:effectExtent l="0" t="0" r="6350" b="9525"/>
                <wp:wrapNone/>
                <wp:docPr id="34" name="Pole tekstowe 34"/>
                <wp:cNvGraphicFramePr/>
                <a:graphic xmlns:a="http://schemas.openxmlformats.org/drawingml/2006/main">
                  <a:graphicData uri="http://schemas.microsoft.com/office/word/2010/wordprocessingShape">
                    <wps:wsp>
                      <wps:cNvSpPr txBox="1"/>
                      <wps:spPr>
                        <a:xfrm>
                          <a:off x="0" y="0"/>
                          <a:ext cx="603250" cy="219075"/>
                        </a:xfrm>
                        <a:prstGeom prst="rect">
                          <a:avLst/>
                        </a:prstGeom>
                        <a:solidFill>
                          <a:schemeClr val="lt1"/>
                        </a:solidFill>
                        <a:ln w="6350">
                          <a:noFill/>
                        </a:ln>
                      </wps:spPr>
                      <wps:txbx>
                        <w:txbxContent>
                          <w:p w14:paraId="67DBA460" w14:textId="628507E1" w:rsidR="00EB5F78" w:rsidRPr="00EB5F78" w:rsidRDefault="00EB5F78">
                            <w:pPr>
                              <w:rPr>
                                <w:sz w:val="16"/>
                                <w:szCs w:val="20"/>
                              </w:rPr>
                            </w:pPr>
                            <w:r>
                              <w:rPr>
                                <w:b/>
                                <w:sz w:val="16"/>
                              </w:rPr>
                              <w:t>Öffnung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DB68" id="Pole tekstowe 34" o:spid="_x0000_s1050" type="#_x0000_t202" style="position:absolute;left:0;text-align:left;margin-left:110.25pt;margin-top:41.05pt;width:47.5pt;height:17.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USAIAAIcEAAAOAAAAZHJzL2Uyb0RvYy54bWysVE1PGzEQvVfqf7B8L5uE8BWxQSmIqhIC&#10;JKg4O14vWdXrce1Jdumv77M3CZT2VPXinS+PZ96b2fOLvrViY0JsyJVyfDCSwjhNVeOeS/nt8frT&#10;qRSRlauUJWdK+WKivJh//HDe+ZmZ0IpsZYJAEhdnnS/litnPiiLqlWlVPCBvHJw1hVYx1PBcVEF1&#10;yN7aYjIaHRcdhcoH0iZGWK8Gp5zn/HVtNN/VdTQsbClRG+cz5HOZzmJ+rmbPQflVo7dlqH+oolWN&#10;w6P7VFeKlViH5o9UbaMDRar5QFNbUF032uQe0M149K6bh5XyJvcCcKLfwxT/X1p9u7kPoqlKeTiV&#10;wqkWHN2TNYLN98jUGQE7QOp8nCH2wSOa+8/Ug+ydPcKYeu/r0KYvuhLwA+6XPcSmZ6FhPB4dTo7g&#10;0XBNxmejk6OUpXi97EPkL4ZakYRSBjCYgVWbm8hD6C4kvRXJNtV1Y21W0tSYSxvERoFvy7lEJP8t&#10;yjrRoZBDlJEuOUrXh8zWoZbU6tBSkrhf9hmfyR6HJVUvgCHQME3R6+sGxd6oyPcqYHzQH1aC73DU&#10;lvAYbSUpVhR+/s2e4sEqvFJ0GMdSxh9rFYwU9qsD32fj6TTNb1amRycTKOGtZ/nW49btJQGBMZbP&#10;6yymeLY7sQ7UPmFzFulVuJTTeLuUvBMveVgSbJ42i0UOwsR6xTfuweuUOoGXqHjsn1TwW74YRN/S&#10;bnDV7B1tQ+wA+2LNVDeZ0wT0gOoWf0x7nortZqZ1eqvnqNf/x/wXAAAA//8DAFBLAwQUAAYACAAA&#10;ACEAuR3qmOAAAAAKAQAADwAAAGRycy9kb3ducmV2LnhtbEyPy07EMAxF90j8Q2QkNohJH2oZlaYj&#10;hHhI7JjyELtMY9qKxqmaTFv+HrOCpe2j63PL3WoHMePke0cK4k0EAqlxpqdWwUt9f7kF4YMmowdH&#10;qOAbPeyq05NSF8Yt9IzzPrSCQ8gXWkEXwlhI6ZsOrfYbNyLx7dNNVgcep1aaSS8cbgeZRFEure6J&#10;P3R6xNsOm6/90Sr4uGjfn/z68LqkWTrePc711ZuplTo/W2+uQQRcwx8Mv/qsDhU7HdyRjBeDgiSJ&#10;MkYVbJMYBANpnPHiwGSc5yCrUv6vUP0AAAD//wMAUEsBAi0AFAAGAAgAAAAhALaDOJL+AAAA4QEA&#10;ABMAAAAAAAAAAAAAAAAAAAAAAFtDb250ZW50X1R5cGVzXS54bWxQSwECLQAUAAYACAAAACEAOP0h&#10;/9YAAACUAQAACwAAAAAAAAAAAAAAAAAvAQAAX3JlbHMvLnJlbHNQSwECLQAUAAYACAAAACEA8P0e&#10;VEgCAACHBAAADgAAAAAAAAAAAAAAAAAuAgAAZHJzL2Uyb0RvYy54bWxQSwECLQAUAAYACAAAACEA&#10;uR3qmOAAAAAKAQAADwAAAAAAAAAAAAAAAACiBAAAZHJzL2Rvd25yZXYueG1sUEsFBgAAAAAEAAQA&#10;8wAAAK8FAAAAAA==&#10;" fillcolor="white [3201]" stroked="f" strokeweight=".5pt">
                <v:textbox>
                  <w:txbxContent>
                    <w:p w14:paraId="67DBA460" w14:textId="628507E1" w:rsidR="00EB5F78" w:rsidRPr="00EB5F78" w:rsidRDefault="00EB5F78">
                      <w:pPr>
                        <w:rPr>
                          <w:sz w:val="16"/>
                          <w:szCs w:val="20"/>
                        </w:rPr>
                      </w:pPr>
                      <w:r>
                        <w:rPr>
                          <w:b/>
                          <w:sz w:val="16"/>
                        </w:rPr>
                        <w:t>Öffnung</w:t>
                      </w:r>
                    </w:p>
                  </w:txbxContent>
                </v:textbox>
                <w10:wrap anchorx="margin"/>
              </v:shape>
            </w:pict>
          </mc:Fallback>
        </mc:AlternateContent>
      </w:r>
      <w:r w:rsidR="00EB5F78">
        <w:rPr>
          <w:noProof/>
        </w:rPr>
        <mc:AlternateContent>
          <mc:Choice Requires="wps">
            <w:drawing>
              <wp:anchor distT="0" distB="0" distL="114300" distR="114300" simplePos="0" relativeHeight="251712512" behindDoc="0" locked="0" layoutInCell="1" allowOverlap="1" wp14:anchorId="2AC994AD" wp14:editId="51D63E2B">
                <wp:simplePos x="0" y="0"/>
                <wp:positionH relativeFrom="margin">
                  <wp:posOffset>3043238</wp:posOffset>
                </wp:positionH>
                <wp:positionV relativeFrom="paragraph">
                  <wp:posOffset>1758950</wp:posOffset>
                </wp:positionV>
                <wp:extent cx="879895" cy="336430"/>
                <wp:effectExtent l="0" t="0" r="0" b="6985"/>
                <wp:wrapNone/>
                <wp:docPr id="36" name="Pole tekstowe 36"/>
                <wp:cNvGraphicFramePr/>
                <a:graphic xmlns:a="http://schemas.openxmlformats.org/drawingml/2006/main">
                  <a:graphicData uri="http://schemas.microsoft.com/office/word/2010/wordprocessingShape">
                    <wps:wsp>
                      <wps:cNvSpPr txBox="1"/>
                      <wps:spPr>
                        <a:xfrm>
                          <a:off x="0" y="0"/>
                          <a:ext cx="879895" cy="336430"/>
                        </a:xfrm>
                        <a:prstGeom prst="rect">
                          <a:avLst/>
                        </a:prstGeom>
                        <a:solidFill>
                          <a:schemeClr val="lt1"/>
                        </a:solidFill>
                        <a:ln w="6350">
                          <a:noFill/>
                        </a:ln>
                      </wps:spPr>
                      <wps:txbx>
                        <w:txbxContent>
                          <w:p w14:paraId="129B492D" w14:textId="77777777" w:rsidR="00EB5F78" w:rsidRDefault="00EB5F78" w:rsidP="00EB5F78">
                            <w:pPr>
                              <w:rPr>
                                <w:b/>
                                <w:bCs/>
                                <w:sz w:val="16"/>
                                <w:szCs w:val="20"/>
                              </w:rPr>
                            </w:pPr>
                            <w:r>
                              <w:rPr>
                                <w:b/>
                                <w:sz w:val="16"/>
                              </w:rPr>
                              <w:t xml:space="preserve">Links: </w:t>
                            </w:r>
                          </w:p>
                          <w:p w14:paraId="5B68E664" w14:textId="15E1CDA7" w:rsidR="00EB5F78" w:rsidRPr="00EB5F78" w:rsidRDefault="00EB5F78" w:rsidP="00EB5F78">
                            <w:pPr>
                              <w:rPr>
                                <w:b/>
                                <w:bCs/>
                                <w:sz w:val="16"/>
                                <w:szCs w:val="20"/>
                              </w:rPr>
                            </w:pPr>
                            <w:r>
                              <w:rPr>
                                <w:b/>
                                <w:sz w:val="16"/>
                              </w:rPr>
                              <w:t>Warmwasser</w:t>
                            </w:r>
                          </w:p>
                          <w:p w14:paraId="20312BF3" w14:textId="1B2451F5" w:rsidR="00EB5F78" w:rsidRPr="00EB5F78" w:rsidRDefault="00EB5F78">
                            <w:pPr>
                              <w:rPr>
                                <w:b/>
                                <w:bCs/>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94AD" id="Pole tekstowe 36" o:spid="_x0000_s1051" type="#_x0000_t202" style="position:absolute;left:0;text-align:left;margin-left:239.65pt;margin-top:138.5pt;width:69.3pt;height:2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zSwIAAIcEAAAOAAAAZHJzL2Uyb0RvYy54bWysVEuP2jAQvlfqf7B8L+G9gAgryoqq0moX&#10;ia32bBwHojoe1x5I6K/v2CEs3fZU9eKMZ8bz+L6ZzO/rUrOTcr4Ak/Jep8uZMhKywuxT/u1l/WnC&#10;mUdhMqHBqJSflef3i48f5pWdqT4cQGfKMQpi/KyyKT8g2lmSeHlQpfAdsMqQMQdXCqSr2yeZExVF&#10;L3XS73bHSQUusw6k8p60D42RL2L8PFcSn/PcK2Q65VQbxtPFcxfOZDEXs70T9lDISxniH6ooRWEo&#10;6TXUg0DBjq74I1RZSAcecuxIKBPI80Kq2AN10+u+62Z7EFbFXggcb68w+f8XVj6dNo4VWcoHY86M&#10;KImjDWjFUH33CJVipCeQKutn5Lu15I31Z6iJ7FbvSRl6r3NXhi91xchOcJ+vEKsamSTl5G46mY44&#10;k2QaDMbDQaQgeXtsnccvCkoWhJQ7YjACK06PHqkQcm1dQi4PusjWhdbxEqZGrbRjJ0F8a4wl0ovf&#10;vLRhVcrHg1E3BjYQnjeRtaEEodWmpSBhvasjPv1R2+8OsjPB4KCZJm/luqBiH4XHjXA0PtQ5rQQ+&#10;05FroGRwkTg7gPv5N33wJ1bJyllF45hy/+MonOJMfzXE97Q3HIb5jZfh6K5PF3dr2d1azLFcASHQ&#10;o+WzMorBH3Ur5g7KV9qcZchKJmEk5U45tuIKmyWhzZNquYxONLFW4KPZWhlCB8QDFS/1q3D2whcS&#10;0U/QDq6YvaOt8Q0vDSyPCHkROQ1AN6he8Kdpj1RfNjOs0+09er39Pxa/AAAA//8DAFBLAwQUAAYA&#10;CAAAACEABo49U+IAAAALAQAADwAAAGRycy9kb3ducmV2LnhtbEyPy07DMBBF90j8gzVIbBC1W0NN&#10;QyYVQjwkdjQ8xM6NhyQitqPYTcLfY1awHM3Rvefm29l2bKQhtN4hLBcCGLnKm9bVCC/l/fkVsBC1&#10;M7rzjhC+KcC2OD7KdWb85J5p3MWapRAXMo3QxNhnnIeqIavDwvfk0u/TD1bHdA41N4OeUrjt+EqI&#10;Nbe6damh0T3dNlR97Q4W4eOsfn8K88PrJC9lf/c4lurNlIinJ/PNNbBIc/yD4Vc/qUORnPb+4Exg&#10;HcKF2siEIqyUSqMSsV6qDbA9gpRCAC9y/n9D8QMAAP//AwBQSwECLQAUAAYACAAAACEAtoM4kv4A&#10;AADhAQAAEwAAAAAAAAAAAAAAAAAAAAAAW0NvbnRlbnRfVHlwZXNdLnhtbFBLAQItABQABgAIAAAA&#10;IQA4/SH/1gAAAJQBAAALAAAAAAAAAAAAAAAAAC8BAABfcmVscy8ucmVsc1BLAQItABQABgAIAAAA&#10;IQA/3qhzSwIAAIcEAAAOAAAAAAAAAAAAAAAAAC4CAABkcnMvZTJvRG9jLnhtbFBLAQItABQABgAI&#10;AAAAIQAGjj1T4gAAAAsBAAAPAAAAAAAAAAAAAAAAAKUEAABkcnMvZG93bnJldi54bWxQSwUGAAAA&#10;AAQABADzAAAAtAUAAAAA&#10;" fillcolor="white [3201]" stroked="f" strokeweight=".5pt">
                <v:textbox>
                  <w:txbxContent>
                    <w:p w14:paraId="129B492D" w14:textId="77777777" w:rsidR="00EB5F78" w:rsidRDefault="00EB5F78" w:rsidP="00EB5F78">
                      <w:pPr>
                        <w:rPr>
                          <w:b/>
                          <w:bCs/>
                          <w:sz w:val="16"/>
                          <w:szCs w:val="20"/>
                        </w:rPr>
                      </w:pPr>
                      <w:r>
                        <w:rPr>
                          <w:b/>
                          <w:sz w:val="16"/>
                        </w:rPr>
                        <w:t xml:space="preserve">Links: </w:t>
                      </w:r>
                    </w:p>
                    <w:p w14:paraId="5B68E664" w14:textId="15E1CDA7" w:rsidR="00EB5F78" w:rsidRPr="00EB5F78" w:rsidRDefault="00EB5F78" w:rsidP="00EB5F78">
                      <w:pPr>
                        <w:rPr>
                          <w:b/>
                          <w:bCs/>
                          <w:sz w:val="16"/>
                          <w:szCs w:val="20"/>
                        </w:rPr>
                      </w:pPr>
                      <w:r>
                        <w:rPr>
                          <w:b/>
                          <w:sz w:val="16"/>
                        </w:rPr>
                        <w:t>Warmwasser</w:t>
                      </w:r>
                    </w:p>
                    <w:p w14:paraId="20312BF3" w14:textId="1B2451F5" w:rsidR="00EB5F78" w:rsidRPr="00EB5F78" w:rsidRDefault="00EB5F78">
                      <w:pPr>
                        <w:rPr>
                          <w:b/>
                          <w:bCs/>
                          <w:sz w:val="16"/>
                          <w:szCs w:val="20"/>
                        </w:rPr>
                      </w:pPr>
                    </w:p>
                  </w:txbxContent>
                </v:textbox>
                <w10:wrap anchorx="margin"/>
              </v:shape>
            </w:pict>
          </mc:Fallback>
        </mc:AlternateContent>
      </w:r>
      <w:r w:rsidR="00EB5F78">
        <w:rPr>
          <w:noProof/>
        </w:rPr>
        <mc:AlternateContent>
          <mc:Choice Requires="wps">
            <w:drawing>
              <wp:anchor distT="0" distB="0" distL="114300" distR="114300" simplePos="0" relativeHeight="251714560" behindDoc="0" locked="0" layoutInCell="1" allowOverlap="1" wp14:anchorId="0877A6D6" wp14:editId="76EE61E6">
                <wp:simplePos x="0" y="0"/>
                <wp:positionH relativeFrom="margin">
                  <wp:posOffset>3924300</wp:posOffset>
                </wp:positionH>
                <wp:positionV relativeFrom="paragraph">
                  <wp:posOffset>1759585</wp:posOffset>
                </wp:positionV>
                <wp:extent cx="781050" cy="319088"/>
                <wp:effectExtent l="0" t="0" r="0" b="5080"/>
                <wp:wrapNone/>
                <wp:docPr id="37" name="Pole tekstowe 37"/>
                <wp:cNvGraphicFramePr/>
                <a:graphic xmlns:a="http://schemas.openxmlformats.org/drawingml/2006/main">
                  <a:graphicData uri="http://schemas.microsoft.com/office/word/2010/wordprocessingShape">
                    <wps:wsp>
                      <wps:cNvSpPr txBox="1"/>
                      <wps:spPr>
                        <a:xfrm>
                          <a:off x="0" y="0"/>
                          <a:ext cx="781050" cy="319088"/>
                        </a:xfrm>
                        <a:prstGeom prst="rect">
                          <a:avLst/>
                        </a:prstGeom>
                        <a:solidFill>
                          <a:schemeClr val="lt1"/>
                        </a:solidFill>
                        <a:ln w="6350">
                          <a:noFill/>
                        </a:ln>
                      </wps:spPr>
                      <wps:txbx>
                        <w:txbxContent>
                          <w:p w14:paraId="497C0FA2" w14:textId="77777777" w:rsidR="00EB5F78" w:rsidRDefault="00EB5F78" w:rsidP="00EB5F78">
                            <w:pPr>
                              <w:jc w:val="right"/>
                              <w:rPr>
                                <w:b/>
                                <w:bCs/>
                                <w:sz w:val="16"/>
                                <w:szCs w:val="20"/>
                              </w:rPr>
                            </w:pPr>
                            <w:r>
                              <w:rPr>
                                <w:b/>
                                <w:sz w:val="16"/>
                              </w:rPr>
                              <w:t xml:space="preserve">Rechts: </w:t>
                            </w:r>
                          </w:p>
                          <w:p w14:paraId="4747746E" w14:textId="26208ADD" w:rsidR="00EB5F78" w:rsidRPr="00EB5F78" w:rsidRDefault="00EB5F78" w:rsidP="00EB5F78">
                            <w:pPr>
                              <w:jc w:val="right"/>
                              <w:rPr>
                                <w:b/>
                                <w:bCs/>
                                <w:sz w:val="16"/>
                                <w:szCs w:val="20"/>
                              </w:rPr>
                            </w:pPr>
                            <w:r>
                              <w:rPr>
                                <w:b/>
                                <w:sz w:val="16"/>
                              </w:rPr>
                              <w:t>Kaltwasser</w:t>
                            </w:r>
                          </w:p>
                          <w:p w14:paraId="49AA225C" w14:textId="77777777" w:rsidR="00EB5F78" w:rsidRPr="00EB5F78" w:rsidRDefault="00EB5F78" w:rsidP="00EB5F78">
                            <w:pPr>
                              <w:jc w:val="right"/>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A6D6" id="Pole tekstowe 37" o:spid="_x0000_s1052" type="#_x0000_t202" style="position:absolute;left:0;text-align:left;margin-left:309pt;margin-top:138.55pt;width:61.5pt;height:25.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LSQIAAIcEAAAOAAAAZHJzL2Uyb0RvYy54bWysVEuP2jAQvlfqf7B8L+G1wCLCirKiqoR2&#10;kdhqz8ZxIKrjce2BhP76jh3C0m1PVS/OvDye+b6ZzB7qUrOTcr4Ak/Jep8uZMhKywuxT/u1l9WnC&#10;mUdhMqHBqJSflecP848fZpWdqj4cQGfKMUpi/LSyKT8g2mmSeHlQpfAdsMqQMwdXCiTV7ZPMiYqy&#10;lzrpd7ujpAKXWQdSeU/Wx8bJ5zF/niuJz3nuFTKdcqoN4+niuQtnMp+J6d4JeyjkpQzxD1WUojD0&#10;6DXVo0DBjq74I1VZSAcecuxIKBPI80Kq2AN10+u+62Z7EFbFXggcb68w+f+XVj6dNo4VWcoHY86M&#10;KImjDWjFUH33CJViZCeQKuunFLu1FI31Z6iJ7NbuyRh6r3NXhi91xchPcJ+vEKsamSTjeNLr3pFH&#10;kmvQu+9OJiFL8nbZOo9fFJQsCCl3xGAEVpzWHpvQNiS85UEX2arQOiphatRSO3YSxLfGWCIl/y1K&#10;G1alfDSgMsIlA+F6k1kbqiW02rQUJKx3dcSnP2r73UF2JhgcNNPkrVwVVOxaeNwIR+ND/dFK4DMd&#10;uQZ6DC4SZwdwP/9mD/HEKnk5q2gcU+5/HIVTnOmvhvi+7w2HYX6jMrwb90lxt57drcccyyUQAj1a&#10;PiujGOJRt2LuoHylzVmEV8kljKS3U46tuMRmSWjzpFosYhBNrBW4NlsrQ+oAXqDipX4Vzl74QiL6&#10;CdrBFdN3tDWxDeyLI0JeRE4D0A2qF/xp2uNUXDYzrNOtHqPe/h/zXwAAAP//AwBQSwMEFAAGAAgA&#10;AAAhABxmArviAAAACwEAAA8AAABkcnMvZG93bnJldi54bWxMj0tPwzAQhO9I/Adrkbgg6jxKU4U4&#10;FUI8JG40PMTNjZckIl5HsZuEf89yguPsjGa/KXaL7cWEo+8cKYhXEQik2pmOGgUv1f3lFoQPmozu&#10;HaGCb/SwK09PCp0bN9MzTvvQCC4hn2sFbQhDLqWvW7Tar9yAxN6nG60OLMdGmlHPXG57mUTRRlrd&#10;EX9o9YC3LdZf+6NV8HHRvD/55eF1Tq/S4e5xqrI3Uyl1frbcXIMIuIS/MPziMzqUzHRwRzJe9Ao2&#10;8Za3BAVJlsUgOJGtY74cFKRJtgZZFvL/hvIHAAD//wMAUEsBAi0AFAAGAAgAAAAhALaDOJL+AAAA&#10;4QEAABMAAAAAAAAAAAAAAAAAAAAAAFtDb250ZW50X1R5cGVzXS54bWxQSwECLQAUAAYACAAAACEA&#10;OP0h/9YAAACUAQAACwAAAAAAAAAAAAAAAAAvAQAAX3JlbHMvLnJlbHNQSwECLQAUAAYACAAAACEA&#10;dhvqC0kCAACHBAAADgAAAAAAAAAAAAAAAAAuAgAAZHJzL2Uyb0RvYy54bWxQSwECLQAUAAYACAAA&#10;ACEAHGYCu+IAAAALAQAADwAAAAAAAAAAAAAAAACjBAAAZHJzL2Rvd25yZXYueG1sUEsFBgAAAAAE&#10;AAQA8wAAALIFAAAAAA==&#10;" fillcolor="white [3201]" stroked="f" strokeweight=".5pt">
                <v:textbox>
                  <w:txbxContent>
                    <w:p w14:paraId="497C0FA2" w14:textId="77777777" w:rsidR="00EB5F78" w:rsidRDefault="00EB5F78" w:rsidP="00EB5F78">
                      <w:pPr>
                        <w:jc w:val="right"/>
                        <w:rPr>
                          <w:b/>
                          <w:bCs/>
                          <w:sz w:val="16"/>
                          <w:szCs w:val="20"/>
                        </w:rPr>
                      </w:pPr>
                      <w:r>
                        <w:rPr>
                          <w:b/>
                          <w:sz w:val="16"/>
                        </w:rPr>
                        <w:t xml:space="preserve">Rechts: </w:t>
                      </w:r>
                    </w:p>
                    <w:p w14:paraId="4747746E" w14:textId="26208ADD" w:rsidR="00EB5F78" w:rsidRPr="00EB5F78" w:rsidRDefault="00EB5F78" w:rsidP="00EB5F78">
                      <w:pPr>
                        <w:jc w:val="right"/>
                        <w:rPr>
                          <w:b/>
                          <w:bCs/>
                          <w:sz w:val="16"/>
                          <w:szCs w:val="20"/>
                        </w:rPr>
                      </w:pPr>
                      <w:r>
                        <w:rPr>
                          <w:b/>
                          <w:sz w:val="16"/>
                        </w:rPr>
                        <w:t>Kaltwasser</w:t>
                      </w:r>
                    </w:p>
                    <w:p w14:paraId="49AA225C" w14:textId="77777777" w:rsidR="00EB5F78" w:rsidRPr="00EB5F78" w:rsidRDefault="00EB5F78" w:rsidP="00EB5F78">
                      <w:pPr>
                        <w:jc w:val="right"/>
                        <w:rPr>
                          <w:sz w:val="16"/>
                          <w:szCs w:val="20"/>
                        </w:rPr>
                      </w:pPr>
                    </w:p>
                  </w:txbxContent>
                </v:textbox>
                <w10:wrap anchorx="margin"/>
              </v:shape>
            </w:pict>
          </mc:Fallback>
        </mc:AlternateContent>
      </w:r>
      <w:r w:rsidR="00EB5F78">
        <w:rPr>
          <w:noProof/>
        </w:rPr>
        <mc:AlternateContent>
          <mc:Choice Requires="wps">
            <w:drawing>
              <wp:anchor distT="0" distB="0" distL="114300" distR="114300" simplePos="0" relativeHeight="251710464" behindDoc="0" locked="0" layoutInCell="1" allowOverlap="1" wp14:anchorId="3440E5DE" wp14:editId="7CE860D8">
                <wp:simplePos x="0" y="0"/>
                <wp:positionH relativeFrom="margin">
                  <wp:posOffset>1837426</wp:posOffset>
                </wp:positionH>
                <wp:positionV relativeFrom="paragraph">
                  <wp:posOffset>1495759</wp:posOffset>
                </wp:positionV>
                <wp:extent cx="698740" cy="215661"/>
                <wp:effectExtent l="0" t="0" r="6350" b="0"/>
                <wp:wrapNone/>
                <wp:docPr id="35" name="Pole tekstowe 35"/>
                <wp:cNvGraphicFramePr/>
                <a:graphic xmlns:a="http://schemas.openxmlformats.org/drawingml/2006/main">
                  <a:graphicData uri="http://schemas.microsoft.com/office/word/2010/wordprocessingShape">
                    <wps:wsp>
                      <wps:cNvSpPr txBox="1"/>
                      <wps:spPr>
                        <a:xfrm>
                          <a:off x="0" y="0"/>
                          <a:ext cx="698740" cy="215661"/>
                        </a:xfrm>
                        <a:prstGeom prst="rect">
                          <a:avLst/>
                        </a:prstGeom>
                        <a:solidFill>
                          <a:schemeClr val="lt1"/>
                        </a:solidFill>
                        <a:ln w="6350">
                          <a:noFill/>
                        </a:ln>
                      </wps:spPr>
                      <wps:txbx>
                        <w:txbxContent>
                          <w:p w14:paraId="3A3C2E4C" w14:textId="77777777" w:rsidR="00EB5F78" w:rsidRPr="00EB5F78" w:rsidRDefault="00EB5F78" w:rsidP="00EB5F78">
                            <w:pPr>
                              <w:rPr>
                                <w:b/>
                                <w:bCs/>
                                <w:sz w:val="16"/>
                                <w:szCs w:val="20"/>
                              </w:rPr>
                            </w:pPr>
                            <w:r>
                              <w:rPr>
                                <w:b/>
                                <w:sz w:val="16"/>
                              </w:rPr>
                              <w:t>Verschluss</w:t>
                            </w:r>
                          </w:p>
                          <w:p w14:paraId="11714792" w14:textId="6516E42B" w:rsidR="00EB5F78" w:rsidRPr="00EB5F78" w:rsidRDefault="00EB5F78">
                            <w:pPr>
                              <w:rPr>
                                <w:b/>
                                <w:bCs/>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E5DE" id="Pole tekstowe 35" o:spid="_x0000_s1053" type="#_x0000_t202" style="position:absolute;left:0;text-align:left;margin-left:144.7pt;margin-top:117.8pt;width:55pt;height:1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XSAIAAIcEAAAOAAAAZHJzL2Uyb0RvYy54bWysVN9v2jAQfp+0/8Hy+whQoC0iVIyKaRJq&#10;kejUZ+M4JJrj8+yDhP31OzuEsm5P016c8935fnzfXWYPTaXZUTlfgkn5oNfnTBkJWWn2Kf/2svp0&#10;x5lHYTKhwaiUn5TnD/OPH2a1naohFKAz5RgFMX5a25QXiHaaJF4WqhK+B1YZMubgKoF0dfskc6Km&#10;6JVOhv3+JKnBZdaBVN6T9rE18nmMn+dK4nOee4VMp5xqw3i6eO7CmcxnYrp3whalPJch/qGKSpSG&#10;kl5CPQoU7ODKP0JVpXTgIceehCqBPC+lij1QN4P+u262hbAq9kLgeHuByf+/sPLpuHGszFJ+M+bM&#10;iIo42oBWDNV3j1ArRnoCqbZ+Sr5bS97YfIaGyO70npSh9yZ3VfhSV4zsBPfpArFqkElSTu7vbkdk&#10;kWQaDsaTSYySvD22zuMXBRULQsodMRiBFce1RyqEXDuXkMuDLrNVqXW8hKlRS+3YURDfGrvgv3lp&#10;w2oq5Gbcj4ENhOdtZG0oQWi1bSlI2OyaiM/wtut3B9mJYHDQTpO3clVSsWvhcSMcjQ/1RyuBz3Tk&#10;GigZnCXOCnA//6YP/sQqWTmraRxT7n8chFOc6a+G+L4fjAJsGC+j8e2QLu7asru2mEO1BEJgQMtn&#10;ZRSDP+pOzB1Ur7Q5i5CVTMJIyp1y7MQltktCmyfVYhGdaGKtwLXZWhlCB8QDFS/Nq3D2zBcS0U/Q&#10;Da6YvqOt9Q0vDSwOCHkZOQ1At6ie8adpj1SfNzOs0/U9er39P+a/AAAA//8DAFBLAwQUAAYACAAA&#10;ACEAb00LtuEAAAALAQAADwAAAGRycy9kb3ducmV2LnhtbEyPT0+DQBDF7yZ+h82YeDF2sVgsyNIY&#10;ozbxZvFPvG3ZEYjsLGG3gN/e6UlvM++9vPlNvpltJ0YcfOtIwdUiAoFUOdNSreC1fLxcg/BBk9Gd&#10;I1Twgx42xelJrjPjJnrBcRdqwSXkM62gCaHPpPRVg1b7heuR2Ptyg9WB16GWZtATl9tOLqMokVa3&#10;xBca3eN9g9X37mAVfF7UH89+fnqb4lXcP2zH8ubdlEqdn813tyACzuEvDEd8RoeCmfbuQMaLTsFy&#10;nV5zlId4lYDgRJwelT0rSZqALHL5/4fiFwAA//8DAFBLAQItABQABgAIAAAAIQC2gziS/gAAAOEB&#10;AAATAAAAAAAAAAAAAAAAAAAAAABbQ29udGVudF9UeXBlc10ueG1sUEsBAi0AFAAGAAgAAAAhADj9&#10;If/WAAAAlAEAAAsAAAAAAAAAAAAAAAAALwEAAF9yZWxzLy5yZWxzUEsBAi0AFAAGAAgAAAAhAP4U&#10;mxdIAgAAhwQAAA4AAAAAAAAAAAAAAAAALgIAAGRycy9lMm9Eb2MueG1sUEsBAi0AFAAGAAgAAAAh&#10;AG9NC7bhAAAACwEAAA8AAAAAAAAAAAAAAAAAogQAAGRycy9kb3ducmV2LnhtbFBLBQYAAAAABAAE&#10;APMAAACwBQAAAAA=&#10;" fillcolor="white [3201]" stroked="f" strokeweight=".5pt">
                <v:textbox>
                  <w:txbxContent>
                    <w:p w14:paraId="3A3C2E4C" w14:textId="77777777" w:rsidR="00EB5F78" w:rsidRPr="00EB5F78" w:rsidRDefault="00EB5F78" w:rsidP="00EB5F78">
                      <w:pPr>
                        <w:rPr>
                          <w:b/>
                          <w:bCs/>
                          <w:sz w:val="16"/>
                          <w:szCs w:val="20"/>
                        </w:rPr>
                      </w:pPr>
                      <w:r>
                        <w:rPr>
                          <w:b/>
                          <w:sz w:val="16"/>
                        </w:rPr>
                        <w:t>Verschluss</w:t>
                      </w:r>
                    </w:p>
                    <w:p w14:paraId="11714792" w14:textId="6516E42B" w:rsidR="00EB5F78" w:rsidRPr="00EB5F78" w:rsidRDefault="00EB5F78">
                      <w:pPr>
                        <w:rPr>
                          <w:b/>
                          <w:bCs/>
                          <w:sz w:val="16"/>
                          <w:szCs w:val="20"/>
                        </w:rPr>
                      </w:pPr>
                    </w:p>
                  </w:txbxContent>
                </v:textbox>
                <w10:wrap anchorx="margin"/>
              </v:shape>
            </w:pict>
          </mc:Fallback>
        </mc:AlternateContent>
      </w:r>
      <w:r w:rsidR="00B60F34">
        <w:rPr>
          <w:noProof/>
        </w:rPr>
        <w:drawing>
          <wp:inline distT="0" distB="0" distL="0" distR="0" wp14:anchorId="543EC84E" wp14:editId="079741C4">
            <wp:extent cx="3923030" cy="187769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3923030" cy="1877695"/>
                    </a:xfrm>
                    <a:prstGeom prst="rect">
                      <a:avLst/>
                    </a:prstGeom>
                  </pic:spPr>
                </pic:pic>
              </a:graphicData>
            </a:graphic>
          </wp:inline>
        </w:drawing>
      </w:r>
    </w:p>
    <w:p w14:paraId="42D04D82" w14:textId="77777777" w:rsidR="0042038A" w:rsidRPr="00D31F74" w:rsidRDefault="00B60F34" w:rsidP="00D31F74">
      <w:pPr>
        <w:spacing w:before="240"/>
        <w:outlineLvl w:val="0"/>
        <w:rPr>
          <w:sz w:val="22"/>
          <w:szCs w:val="26"/>
        </w:rPr>
      </w:pPr>
      <w:bookmarkStart w:id="2" w:name="bookmark2"/>
      <w:bookmarkStart w:id="3" w:name="bookmark3"/>
      <w:r>
        <w:rPr>
          <w:b/>
          <w:sz w:val="22"/>
        </w:rPr>
        <w:t>Funktionsweise</w:t>
      </w:r>
      <w:bookmarkEnd w:id="2"/>
      <w:bookmarkEnd w:id="3"/>
    </w:p>
    <w:p w14:paraId="4C3A3C9B" w14:textId="77777777" w:rsidR="0042038A" w:rsidRDefault="00B60F34" w:rsidP="00D31F74">
      <w:pPr>
        <w:ind w:right="3665"/>
      </w:pPr>
      <w:r>
        <w:t>Das Öffnen des Wasserablaufs und die stufenlose Regulierung seines Durchflusses erfolgt durch Schwenken des Griffs in der vertikalen Ebene nach oben. Die Wassertemperatur wird durch Drehen des Griffs nach links erhöht und durch Drehen des Griffs nach rechts verringert. Die äußerste linke Position des Griffs gibt nur den Warmwasserauslauf, die äußerste rechte - nur den Kaltwasserauslauf. Falls erforderlich, schrauben Sie den Luftsprudler ab und reinigen Sie ihn.</w:t>
      </w:r>
    </w:p>
    <w:p w14:paraId="7133F1FA" w14:textId="77777777" w:rsidR="0042038A" w:rsidRPr="00D31F74" w:rsidRDefault="00B60F34" w:rsidP="00D31F74">
      <w:pPr>
        <w:spacing w:before="240"/>
        <w:ind w:right="3665"/>
        <w:outlineLvl w:val="0"/>
        <w:rPr>
          <w:sz w:val="22"/>
          <w:szCs w:val="26"/>
        </w:rPr>
      </w:pPr>
      <w:bookmarkStart w:id="4" w:name="bookmark4"/>
      <w:bookmarkStart w:id="5" w:name="bookmark5"/>
      <w:r>
        <w:rPr>
          <w:b/>
          <w:sz w:val="22"/>
        </w:rPr>
        <w:t>Reinigung und Wartung</w:t>
      </w:r>
      <w:bookmarkEnd w:id="4"/>
      <w:bookmarkEnd w:id="5"/>
    </w:p>
    <w:p w14:paraId="70D704B2" w14:textId="77777777" w:rsidR="0042038A" w:rsidRDefault="00B60F34" w:rsidP="00D31F74">
      <w:pPr>
        <w:ind w:right="3665"/>
      </w:pPr>
      <w:r>
        <w:t>Spülen Sie mit sauberem Wasser nach und wischen Sie mit einem trockenen, weichen Tuch nach.</w:t>
      </w:r>
    </w:p>
    <w:p w14:paraId="03DC0AB1" w14:textId="77777777" w:rsidR="0042038A" w:rsidRDefault="00B60F34" w:rsidP="00D31F74">
      <w:pPr>
        <w:ind w:right="3665"/>
      </w:pPr>
      <w:r>
        <w:t>Bei stärkeren Verschmutzungen empfehlen wir die Verwendung spezieller Armaturreiniger, vorzugsweise die professionellen Oltens-Produkte NanoCare und NanoShine.</w:t>
      </w:r>
    </w:p>
    <w:p w14:paraId="2B92DCAD" w14:textId="77777777" w:rsidR="0042038A" w:rsidRDefault="00B60F34" w:rsidP="00D31F74">
      <w:pPr>
        <w:ind w:right="3665"/>
      </w:pPr>
      <w:r>
        <w:t>Verwenden Sie niemals alkoholhaltige Mittel, Desinfektionsmittel, Lösungsmittel oder starke Laugen.</w:t>
      </w:r>
    </w:p>
    <w:p w14:paraId="3C28B16A" w14:textId="77777777" w:rsidR="0042038A" w:rsidRDefault="00B60F34" w:rsidP="00D31F74">
      <w:pPr>
        <w:ind w:right="3665"/>
      </w:pPr>
      <w:r>
        <w:t>Die Oberfläche der Armatur darf auf keinen Fall mit rauen Tüchern oder scheuer- und säurehaltigen Reinigungsmitteln gereinigt werden.</w:t>
      </w:r>
    </w:p>
    <w:p w14:paraId="002AFDD0" w14:textId="77777777" w:rsidR="0042038A" w:rsidRDefault="00B60F34" w:rsidP="00EB5F78">
      <w:pPr>
        <w:spacing w:before="240"/>
        <w:ind w:right="1113"/>
        <w:jc w:val="right"/>
        <w:rPr>
          <w:sz w:val="2"/>
          <w:szCs w:val="2"/>
        </w:rPr>
      </w:pPr>
      <w:r>
        <w:rPr>
          <w:noProof/>
        </w:rPr>
        <w:drawing>
          <wp:inline distT="0" distB="0" distL="0" distR="0" wp14:anchorId="50C29F1E" wp14:editId="555F3476">
            <wp:extent cx="2033270" cy="15786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2033270" cy="1578610"/>
                    </a:xfrm>
                    <a:prstGeom prst="rect">
                      <a:avLst/>
                    </a:prstGeom>
                  </pic:spPr>
                </pic:pic>
              </a:graphicData>
            </a:graphic>
          </wp:inline>
        </w:drawing>
      </w:r>
    </w:p>
    <w:sectPr w:rsidR="0042038A" w:rsidSect="00EB5F78">
      <w:footerReference w:type="default" r:id="rId17"/>
      <w:pgSz w:w="11909" w:h="16840"/>
      <w:pgMar w:top="720" w:right="720" w:bottom="720" w:left="720" w:header="0" w:footer="567"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71DD0" w14:textId="77777777" w:rsidR="00994336" w:rsidRDefault="00994336">
      <w:r>
        <w:separator/>
      </w:r>
    </w:p>
  </w:endnote>
  <w:endnote w:type="continuationSeparator" w:id="0">
    <w:p w14:paraId="47889EFF" w14:textId="77777777" w:rsidR="00994336" w:rsidRDefault="00994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7A81" w14:textId="25FCDDFF" w:rsidR="00D31F74" w:rsidRDefault="00D31F74" w:rsidP="00D31F74">
    <w:pPr>
      <w:pStyle w:val="Stopka"/>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A024" w14:textId="528A4FF4" w:rsidR="00D31F74" w:rsidRDefault="00D31F74" w:rsidP="00D31F74">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825E" w14:textId="2E27228F" w:rsidR="00EB5F78" w:rsidRDefault="00EB5F78" w:rsidP="00D31F74">
    <w:pPr>
      <w:pStyle w:val="Stopka"/>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CEA38" w14:textId="77777777" w:rsidR="00994336" w:rsidRDefault="00994336"/>
  </w:footnote>
  <w:footnote w:type="continuationSeparator" w:id="0">
    <w:p w14:paraId="52E32B3B" w14:textId="77777777" w:rsidR="00994336" w:rsidRDefault="0099433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38A"/>
    <w:rsid w:val="00202A57"/>
    <w:rsid w:val="0042038A"/>
    <w:rsid w:val="004F79BA"/>
    <w:rsid w:val="00650975"/>
    <w:rsid w:val="00832753"/>
    <w:rsid w:val="00994336"/>
    <w:rsid w:val="00AE55CC"/>
    <w:rsid w:val="00B60F34"/>
    <w:rsid w:val="00D31F74"/>
    <w:rsid w:val="00EB5F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CF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de-DE" w:eastAsia="pl-PL" w:bidi="pl-P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2753"/>
    <w:rPr>
      <w:rFonts w:asciiTheme="minorHAnsi" w:hAnsiTheme="minorHAnsi"/>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31F74"/>
    <w:pPr>
      <w:tabs>
        <w:tab w:val="center" w:pos="4536"/>
        <w:tab w:val="right" w:pos="9072"/>
      </w:tabs>
    </w:pPr>
  </w:style>
  <w:style w:type="character" w:customStyle="1" w:styleId="NagwekZnak">
    <w:name w:val="Nagłówek Znak"/>
    <w:basedOn w:val="Domylnaczcionkaakapitu"/>
    <w:link w:val="Nagwek"/>
    <w:uiPriority w:val="99"/>
    <w:rsid w:val="00D31F74"/>
    <w:rPr>
      <w:rFonts w:asciiTheme="minorHAnsi" w:hAnsiTheme="minorHAnsi"/>
      <w:color w:val="000000"/>
      <w:sz w:val="20"/>
    </w:rPr>
  </w:style>
  <w:style w:type="paragraph" w:styleId="Stopka">
    <w:name w:val="footer"/>
    <w:basedOn w:val="Normalny"/>
    <w:link w:val="StopkaZnak"/>
    <w:uiPriority w:val="99"/>
    <w:unhideWhenUsed/>
    <w:rsid w:val="00D31F74"/>
    <w:pPr>
      <w:tabs>
        <w:tab w:val="center" w:pos="4536"/>
        <w:tab w:val="right" w:pos="9072"/>
      </w:tabs>
    </w:pPr>
  </w:style>
  <w:style w:type="character" w:customStyle="1" w:styleId="StopkaZnak">
    <w:name w:val="Stopka Znak"/>
    <w:basedOn w:val="Domylnaczcionkaakapitu"/>
    <w:link w:val="Stopka"/>
    <w:uiPriority w:val="99"/>
    <w:rsid w:val="00D31F74"/>
    <w:rPr>
      <w:rFonts w:asciiTheme="minorHAnsi" w:hAnsiTheme="minorHAns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189</Words>
  <Characters>1139</Characters>
  <Application>Microsoft Office Word</Application>
  <DocSecurity>0</DocSecurity>
  <Lines>9</Lines>
  <Paragraphs>2</Paragraphs>
  <ScaleCrop>false</ScaleCrop>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2021-07-20T12:36:00Z</dcterms:created>
  <dcterms:modified xsi:type="dcterms:W3CDTF">2021-07-20T13:11:00Z</dcterms:modified>
</cp:coreProperties>
</file>